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493F" w:rsidP="00BA121F">
      <w:pPr>
        <w:ind w:left="2832"/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ПОСТАНОВЛЕНИЕ № 5-165</w:t>
      </w:r>
      <w:r w:rsidR="003022D1">
        <w:rPr>
          <w:rFonts w:eastAsia="MS Mincho"/>
          <w:b/>
          <w:sz w:val="28"/>
          <w:szCs w:val="28"/>
        </w:rPr>
        <w:t>-2402</w:t>
      </w:r>
      <w:r>
        <w:rPr>
          <w:rFonts w:eastAsia="MS Mincho"/>
          <w:b/>
          <w:sz w:val="28"/>
          <w:szCs w:val="28"/>
        </w:rPr>
        <w:t>/2025</w:t>
      </w:r>
    </w:p>
    <w:p w:rsidR="00B57BF2" w:rsidRPr="00B16325" w:rsidP="00BA121F">
      <w:pPr>
        <w:ind w:left="2832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b/>
          <w:sz w:val="28"/>
          <w:szCs w:val="28"/>
        </w:rPr>
        <w:t xml:space="preserve">        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06</w:t>
      </w:r>
      <w:r w:rsidR="00B771FB">
        <w:rPr>
          <w:rFonts w:eastAsia="MS Mincho"/>
          <w:sz w:val="28"/>
          <w:szCs w:val="28"/>
        </w:rPr>
        <w:t xml:space="preserve"> марта</w:t>
      </w:r>
      <w:r w:rsidR="00C7493F">
        <w:rPr>
          <w:rFonts w:eastAsia="MS Mincho"/>
          <w:sz w:val="28"/>
          <w:szCs w:val="28"/>
        </w:rPr>
        <w:t xml:space="preserve"> 2025</w:t>
      </w:r>
      <w:r w:rsidRPr="00B16325">
        <w:rPr>
          <w:rFonts w:eastAsia="MS Mincho"/>
          <w:sz w:val="28"/>
          <w:szCs w:val="28"/>
        </w:rPr>
        <w:t xml:space="preserve"> г.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</w:t>
      </w:r>
      <w:r w:rsidR="00811B52">
        <w:rPr>
          <w:rFonts w:eastAsia="MS Mincho"/>
          <w:sz w:val="28"/>
          <w:szCs w:val="28"/>
        </w:rPr>
        <w:tab/>
      </w:r>
      <w:r w:rsidR="00811B52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 xml:space="preserve">г.Пыть-Ях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F969C6" w:rsidRPr="00B16B17" w:rsidP="00B57BF2">
      <w:pPr>
        <w:ind w:firstLine="708"/>
        <w:jc w:val="both"/>
        <w:rPr>
          <w:rFonts w:eastAsia="MS Mincho"/>
          <w:sz w:val="28"/>
          <w:szCs w:val="28"/>
        </w:rPr>
      </w:pPr>
      <w:r w:rsidRPr="00F969C6">
        <w:rPr>
          <w:rFonts w:eastAsia="MS Mincho"/>
          <w:sz w:val="28"/>
          <w:szCs w:val="28"/>
        </w:rPr>
        <w:t xml:space="preserve">Мировой судья судебного участка № 2 Пыть-Яхского судебного района Ханты-Мансийского </w:t>
      </w:r>
      <w:r w:rsidRPr="00B16B17">
        <w:rPr>
          <w:rFonts w:eastAsia="MS Mincho"/>
          <w:sz w:val="28"/>
          <w:szCs w:val="28"/>
        </w:rPr>
        <w:t>авто</w:t>
      </w:r>
      <w:r w:rsidRPr="00B16B17" w:rsidR="0048521C">
        <w:rPr>
          <w:rFonts w:eastAsia="MS Mincho"/>
          <w:sz w:val="28"/>
          <w:szCs w:val="28"/>
        </w:rPr>
        <w:t>номного округа-Югры Клочков Андрей Александрович</w:t>
      </w:r>
      <w:r w:rsidRPr="00B16B17">
        <w:rPr>
          <w:rFonts w:eastAsia="MS Mincho"/>
          <w:sz w:val="28"/>
          <w:szCs w:val="28"/>
        </w:rPr>
        <w:t xml:space="preserve">, рассмотрев по адресу: </w:t>
      </w:r>
      <w:r w:rsidRPr="00B16B17">
        <w:rPr>
          <w:rFonts w:eastAsia="MS Mincho"/>
          <w:sz w:val="28"/>
          <w:szCs w:val="28"/>
        </w:rPr>
        <w:t>ХМАО-Югра,  г. Пыть-Ях, 2 мкр., д. 4, дело об административном правонарушении в отношении</w:t>
      </w:r>
    </w:p>
    <w:p w:rsidR="00B16B17" w:rsidRPr="00B16B17" w:rsidP="00B16B17">
      <w:pPr>
        <w:ind w:left="705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Байрамова </w:t>
      </w:r>
      <w:r>
        <w:rPr>
          <w:rFonts w:eastAsia="MS Mincho"/>
          <w:sz w:val="28"/>
          <w:szCs w:val="28"/>
        </w:rPr>
        <w:t>Изатуллы</w:t>
      </w:r>
      <w:r w:rsidR="00B771FB">
        <w:rPr>
          <w:rFonts w:eastAsia="MS Mincho"/>
          <w:sz w:val="28"/>
          <w:szCs w:val="28"/>
        </w:rPr>
        <w:t xml:space="preserve"> </w:t>
      </w:r>
      <w:r w:rsidR="00B771FB">
        <w:rPr>
          <w:rFonts w:eastAsia="MS Mincho"/>
          <w:sz w:val="28"/>
          <w:szCs w:val="28"/>
        </w:rPr>
        <w:t>Гурматуллаевича</w:t>
      </w:r>
      <w:r w:rsidR="00B771FB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---</w:t>
      </w:r>
      <w:r w:rsidRPr="00B16B17">
        <w:rPr>
          <w:rFonts w:eastAsia="MS Mincho"/>
          <w:sz w:val="28"/>
          <w:szCs w:val="28"/>
        </w:rPr>
        <w:t xml:space="preserve">, </w:t>
      </w:r>
    </w:p>
    <w:p w:rsidR="00BD463B" w:rsidRPr="00B16B17" w:rsidP="00B57BF2">
      <w:pPr>
        <w:jc w:val="both"/>
        <w:rPr>
          <w:rFonts w:eastAsia="MS Mincho"/>
          <w:sz w:val="28"/>
          <w:szCs w:val="28"/>
        </w:rPr>
      </w:pPr>
      <w:r w:rsidRPr="00B16B17">
        <w:rPr>
          <w:rFonts w:eastAsia="MS Mincho"/>
          <w:sz w:val="28"/>
          <w:szCs w:val="28"/>
        </w:rPr>
        <w:tab/>
        <w:t>за совершение  административного правонарушения,</w:t>
      </w:r>
      <w:r w:rsidRPr="00B16B17" w:rsidR="0038535D">
        <w:rPr>
          <w:rFonts w:eastAsia="MS Mincho"/>
          <w:sz w:val="28"/>
          <w:szCs w:val="28"/>
        </w:rPr>
        <w:t xml:space="preserve"> предусмотренного ч. 1 ст. 12.8</w:t>
      </w:r>
      <w:r w:rsidRPr="00B16B17">
        <w:rPr>
          <w:rFonts w:eastAsia="MS Mincho"/>
          <w:sz w:val="28"/>
          <w:szCs w:val="28"/>
        </w:rPr>
        <w:t xml:space="preserve"> КоАП РФ,</w:t>
      </w:r>
    </w:p>
    <w:p w:rsidR="00FA131D" w:rsidRPr="00B16325" w:rsidP="00FA131D">
      <w:pPr>
        <w:ind w:left="3540" w:firstLine="708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sz w:val="28"/>
          <w:szCs w:val="28"/>
        </w:rPr>
        <w:t>УСТАНОВИЛ:</w:t>
      </w:r>
    </w:p>
    <w:p w:rsidR="00FA131D" w:rsidRPr="005C1991" w:rsidP="00FA131D">
      <w:pPr>
        <w:jc w:val="both"/>
        <w:rPr>
          <w:rFonts w:eastAsia="MS Mincho"/>
          <w:sz w:val="16"/>
          <w:szCs w:val="16"/>
        </w:rPr>
      </w:pPr>
    </w:p>
    <w:p w:rsidR="00FA131D" w:rsidRPr="0038535D" w:rsidP="00FA131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B16325">
        <w:rPr>
          <w:rFonts w:eastAsia="MS Mincho"/>
          <w:sz w:val="28"/>
          <w:szCs w:val="28"/>
        </w:rPr>
        <w:tab/>
      </w:r>
      <w:r w:rsidRPr="0038535D">
        <w:rPr>
          <w:rFonts w:ascii="Times New Roman" w:eastAsia="MS Mincho" w:hAnsi="Times New Roman"/>
          <w:sz w:val="28"/>
          <w:szCs w:val="28"/>
        </w:rPr>
        <w:t>Гр-</w:t>
      </w:r>
      <w:r>
        <w:rPr>
          <w:rFonts w:ascii="Times New Roman" w:eastAsia="MS Mincho" w:hAnsi="Times New Roman"/>
          <w:sz w:val="28"/>
          <w:szCs w:val="28"/>
        </w:rPr>
        <w:t xml:space="preserve">н </w:t>
      </w:r>
      <w:r w:rsidR="00694938">
        <w:rPr>
          <w:rFonts w:ascii="Times New Roman" w:eastAsia="MS Mincho" w:hAnsi="Times New Roman"/>
          <w:sz w:val="28"/>
          <w:szCs w:val="28"/>
        </w:rPr>
        <w:t>Байрамов И.Г. 04</w:t>
      </w:r>
      <w:r>
        <w:rPr>
          <w:rFonts w:ascii="Times New Roman" w:eastAsia="MS Mincho" w:hAnsi="Times New Roman"/>
          <w:sz w:val="28"/>
          <w:szCs w:val="28"/>
        </w:rPr>
        <w:t>.11.2024 в 23 часа 49 минут на ул. Белые Ночи на пересечении с автод</w:t>
      </w:r>
      <w:r>
        <w:rPr>
          <w:rFonts w:ascii="Times New Roman" w:eastAsia="MS Mincho" w:hAnsi="Times New Roman"/>
          <w:sz w:val="28"/>
          <w:szCs w:val="28"/>
        </w:rPr>
        <w:t>орогой «Нефтеюганск-Мамонтово» (координаты 60:763603, 72:826740</w:t>
      </w:r>
      <w:r>
        <w:rPr>
          <w:rFonts w:ascii="Times New Roman" w:eastAsia="MS Mincho" w:hAnsi="Times New Roman"/>
          <w:sz w:val="28"/>
          <w:szCs w:val="28"/>
        </w:rPr>
        <w:t>)  г.</w:t>
      </w:r>
      <w:r>
        <w:rPr>
          <w:rFonts w:ascii="Times New Roman" w:eastAsia="MS Mincho" w:hAnsi="Times New Roman"/>
          <w:sz w:val="28"/>
          <w:szCs w:val="28"/>
        </w:rPr>
        <w:t xml:space="preserve"> Пыть-Яха </w:t>
      </w:r>
      <w:r w:rsidRPr="0038535D">
        <w:rPr>
          <w:rFonts w:ascii="Times New Roman" w:eastAsia="MS Mincho" w:hAnsi="Times New Roman"/>
          <w:sz w:val="28"/>
          <w:szCs w:val="28"/>
        </w:rPr>
        <w:t xml:space="preserve">Ханты-Мансийского автономного округа-Югры, управлял транспортным средством – </w:t>
      </w:r>
      <w:r>
        <w:rPr>
          <w:rFonts w:ascii="Times New Roman" w:eastAsia="MS Mincho" w:hAnsi="Times New Roman"/>
          <w:sz w:val="28"/>
          <w:szCs w:val="28"/>
        </w:rPr>
        <w:t>автомобилем Рено Дастер г.н. ---</w:t>
      </w:r>
      <w:r>
        <w:rPr>
          <w:rFonts w:ascii="Times New Roman" w:eastAsia="MS Mincho" w:hAnsi="Times New Roman"/>
          <w:sz w:val="28"/>
          <w:szCs w:val="28"/>
        </w:rPr>
        <w:t xml:space="preserve">  </w:t>
      </w:r>
      <w:r w:rsidRPr="0038535D">
        <w:rPr>
          <w:rFonts w:ascii="Times New Roman" w:eastAsia="MS Mincho" w:hAnsi="Times New Roman"/>
          <w:sz w:val="28"/>
          <w:szCs w:val="28"/>
        </w:rPr>
        <w:t>в состоянии алкогольного опьянения, чем нарушил п. 2.7 Правил</w:t>
      </w:r>
      <w:r w:rsidRPr="0038535D">
        <w:rPr>
          <w:rFonts w:ascii="Times New Roman" w:eastAsia="MS Mincho" w:hAnsi="Times New Roman"/>
          <w:sz w:val="28"/>
          <w:szCs w:val="28"/>
        </w:rPr>
        <w:t xml:space="preserve"> дорожного движения. Показания применяемого при освидетельствовании на состояние алкогольного опьянения технического средства – прибора </w:t>
      </w:r>
      <w:r>
        <w:rPr>
          <w:rFonts w:ascii="Times New Roman" w:eastAsia="MS Mincho" w:hAnsi="Times New Roman"/>
          <w:sz w:val="28"/>
          <w:szCs w:val="28"/>
        </w:rPr>
        <w:t>Алкотест 6810 составили 0,26</w:t>
      </w:r>
      <w:r w:rsidRPr="0038535D">
        <w:rPr>
          <w:rFonts w:ascii="Times New Roman" w:eastAsia="MS Mincho" w:hAnsi="Times New Roman"/>
          <w:sz w:val="28"/>
          <w:szCs w:val="28"/>
        </w:rPr>
        <w:t xml:space="preserve"> мг абсолютного этилового спирта на литр выдыхаемого воздуха. </w:t>
      </w:r>
    </w:p>
    <w:p w:rsidR="00FA131D" w:rsidRPr="005C733F" w:rsidP="00A97C75">
      <w:pPr>
        <w:ind w:right="-18"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 судебном заседании Байрамов</w:t>
      </w:r>
      <w:r>
        <w:rPr>
          <w:rFonts w:eastAsia="MS Mincho"/>
          <w:sz w:val="28"/>
          <w:szCs w:val="28"/>
        </w:rPr>
        <w:t xml:space="preserve"> И.Г. вину не признал, не отрицая управление автомобилем в указанное выше время и место, положительные результаты проведенного освидетельствования на состояние алкогольного опьянения, заявил, что употребил алкоголь после остановки автомобиля до прове</w:t>
      </w:r>
      <w:r w:rsidR="00A97C75">
        <w:rPr>
          <w:rFonts w:eastAsia="MS Mincho"/>
          <w:sz w:val="28"/>
          <w:szCs w:val="28"/>
        </w:rPr>
        <w:t>дения освидетельствования.</w:t>
      </w:r>
      <w:r>
        <w:rPr>
          <w:rFonts w:eastAsia="MS Mincho"/>
          <w:sz w:val="28"/>
          <w:szCs w:val="28"/>
        </w:rPr>
        <w:t xml:space="preserve"> </w:t>
      </w:r>
      <w:r w:rsidR="00A97C75">
        <w:rPr>
          <w:rFonts w:eastAsia="MS Mincho"/>
          <w:sz w:val="28"/>
          <w:szCs w:val="28"/>
        </w:rPr>
        <w:t>П</w:t>
      </w:r>
      <w:r>
        <w:rPr>
          <w:rFonts w:eastAsia="MS Mincho"/>
          <w:sz w:val="28"/>
          <w:szCs w:val="28"/>
        </w:rPr>
        <w:t xml:space="preserve">оказал, что </w:t>
      </w:r>
      <w:r w:rsidR="0065799F">
        <w:rPr>
          <w:rFonts w:eastAsia="MS Mincho"/>
          <w:sz w:val="28"/>
          <w:szCs w:val="28"/>
        </w:rPr>
        <w:t>04</w:t>
      </w:r>
      <w:r w:rsidR="00A97C75">
        <w:rPr>
          <w:rFonts w:eastAsia="MS Mincho"/>
          <w:sz w:val="28"/>
          <w:szCs w:val="28"/>
        </w:rPr>
        <w:t xml:space="preserve">.11.2024 </w:t>
      </w:r>
      <w:r>
        <w:rPr>
          <w:rFonts w:eastAsia="MS Mincho"/>
          <w:sz w:val="28"/>
          <w:szCs w:val="28"/>
        </w:rPr>
        <w:t xml:space="preserve">занимался организацией похорон </w:t>
      </w:r>
      <w:r w:rsidR="0065799F">
        <w:rPr>
          <w:rFonts w:eastAsia="MS Mincho"/>
          <w:sz w:val="28"/>
          <w:szCs w:val="28"/>
        </w:rPr>
        <w:t xml:space="preserve">умершего накануне </w:t>
      </w:r>
      <w:r>
        <w:rPr>
          <w:rFonts w:eastAsia="MS Mincho"/>
          <w:sz w:val="28"/>
          <w:szCs w:val="28"/>
        </w:rPr>
        <w:t xml:space="preserve">отца, </w:t>
      </w:r>
      <w:r w:rsidR="0065799F">
        <w:rPr>
          <w:rFonts w:eastAsia="MS Mincho"/>
          <w:sz w:val="28"/>
          <w:szCs w:val="28"/>
        </w:rPr>
        <w:t xml:space="preserve">из-за смерти </w:t>
      </w:r>
      <w:r w:rsidR="00D86F27">
        <w:rPr>
          <w:rFonts w:eastAsia="MS Mincho"/>
          <w:sz w:val="28"/>
          <w:szCs w:val="28"/>
        </w:rPr>
        <w:t>отца</w:t>
      </w:r>
      <w:r w:rsidR="0065799F">
        <w:rPr>
          <w:rFonts w:eastAsia="MS Mincho"/>
          <w:sz w:val="28"/>
          <w:szCs w:val="28"/>
        </w:rPr>
        <w:t xml:space="preserve"> очень переживал, </w:t>
      </w:r>
      <w:r w:rsidR="00A97C75">
        <w:rPr>
          <w:rFonts w:eastAsia="MS Mincho"/>
          <w:sz w:val="28"/>
          <w:szCs w:val="28"/>
        </w:rPr>
        <w:t>управляя автомобилем проехал на запрещающий сигнал светофора, после остановки сотрудниками ГИБДД по телефону связался с братом, которому должен был передать автомобиль, зная что брат приедет на место остановки</w:t>
      </w:r>
      <w:r w:rsidR="0065799F">
        <w:rPr>
          <w:rFonts w:eastAsia="MS Mincho"/>
          <w:sz w:val="28"/>
          <w:szCs w:val="28"/>
        </w:rPr>
        <w:t>,</w:t>
      </w:r>
      <w:r w:rsidR="00A97C75">
        <w:rPr>
          <w:rFonts w:eastAsia="MS Mincho"/>
          <w:sz w:val="28"/>
          <w:szCs w:val="28"/>
        </w:rPr>
        <w:t xml:space="preserve"> в дальнейшем автомобилем управлять не намеревался, алкоголь употреблял как до приезда брата на место остановки, так и в его присутствии. </w:t>
      </w:r>
    </w:p>
    <w:p w:rsidR="00FA131D" w:rsidRPr="0038535D" w:rsidP="00FA131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Мировым судьей были изучены</w:t>
      </w:r>
      <w:r w:rsidRPr="0038535D">
        <w:rPr>
          <w:rFonts w:eastAsia="MS Mincho"/>
          <w:sz w:val="28"/>
          <w:szCs w:val="28"/>
        </w:rPr>
        <w:t xml:space="preserve"> материалы дела, в том числе: </w:t>
      </w:r>
    </w:p>
    <w:p w:rsidR="00FA131D" w:rsidRPr="0038535D" w:rsidP="00FA131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- протокол об административном правонарушении (изложенное в нем событие правонарушения</w:t>
      </w:r>
      <w:r w:rsidR="00A97C75">
        <w:rPr>
          <w:rFonts w:eastAsia="MS Mincho"/>
          <w:sz w:val="28"/>
          <w:szCs w:val="28"/>
        </w:rPr>
        <w:t xml:space="preserve">, с учетом прилагаемых материалов, аналогично </w:t>
      </w:r>
      <w:r w:rsidRPr="0038535D">
        <w:rPr>
          <w:rFonts w:eastAsia="MS Mincho"/>
          <w:sz w:val="28"/>
          <w:szCs w:val="28"/>
        </w:rPr>
        <w:t>описан</w:t>
      </w:r>
      <w:r w:rsidR="00A97C75">
        <w:rPr>
          <w:rFonts w:eastAsia="MS Mincho"/>
          <w:sz w:val="28"/>
          <w:szCs w:val="28"/>
        </w:rPr>
        <w:t>ному выше</w:t>
      </w:r>
      <w:r w:rsidRPr="0038535D">
        <w:rPr>
          <w:rFonts w:eastAsia="MS Mincho"/>
          <w:sz w:val="28"/>
          <w:szCs w:val="28"/>
        </w:rPr>
        <w:t xml:space="preserve">), </w:t>
      </w:r>
      <w:r>
        <w:rPr>
          <w:rFonts w:eastAsia="MS Mincho"/>
          <w:sz w:val="28"/>
          <w:szCs w:val="28"/>
        </w:rPr>
        <w:t xml:space="preserve">при составлении которого </w:t>
      </w:r>
      <w:r w:rsidR="00A97C75">
        <w:rPr>
          <w:rFonts w:eastAsia="MS Mincho"/>
          <w:sz w:val="28"/>
          <w:szCs w:val="28"/>
        </w:rPr>
        <w:t>Байрамов И.Г.</w:t>
      </w:r>
      <w:r>
        <w:rPr>
          <w:rFonts w:eastAsia="MS Mincho"/>
          <w:sz w:val="28"/>
          <w:szCs w:val="28"/>
        </w:rPr>
        <w:t xml:space="preserve"> его не оспаривал</w:t>
      </w:r>
      <w:r w:rsidR="00A97C75">
        <w:rPr>
          <w:rFonts w:eastAsia="MS Mincho"/>
          <w:sz w:val="28"/>
          <w:szCs w:val="28"/>
        </w:rPr>
        <w:t>, дал объяснение «две кружки пива выпил, ехал по делам»</w:t>
      </w:r>
      <w:r w:rsidR="00D86F27">
        <w:rPr>
          <w:rFonts w:eastAsia="MS Mincho"/>
          <w:sz w:val="28"/>
          <w:szCs w:val="28"/>
        </w:rPr>
        <w:t>, протокол имеет дополнения в части координат места совершения правонарушения, внесенные в отсутствие Байрамова И.Г., надлежащим образом извещённого о времени и месте их внесения (извещение подтвердил в суде Байрамов И.Г.)</w:t>
      </w:r>
      <w:r w:rsidRPr="0038535D">
        <w:rPr>
          <w:rFonts w:eastAsia="MS Mincho"/>
          <w:sz w:val="28"/>
          <w:szCs w:val="28"/>
        </w:rPr>
        <w:t>;</w:t>
      </w:r>
    </w:p>
    <w:p w:rsidR="00FA131D" w:rsidRPr="0038535D" w:rsidP="00FA131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рапорт сотрудников</w:t>
      </w:r>
      <w:r w:rsidRPr="0038535D">
        <w:rPr>
          <w:rFonts w:eastAsia="MS Mincho"/>
          <w:sz w:val="28"/>
          <w:szCs w:val="28"/>
        </w:rPr>
        <w:t xml:space="preserve"> ГИБДД об обстоятельствах выявления правонарушения (сведения аналогичны изложенным в протоколе</w:t>
      </w:r>
      <w:r>
        <w:rPr>
          <w:rFonts w:eastAsia="MS Mincho"/>
          <w:sz w:val="28"/>
          <w:szCs w:val="28"/>
        </w:rPr>
        <w:t>, указано об остановке автомобиля под управлением Байрамова И.Г. экипажем в составе Б.</w:t>
      </w:r>
      <w:r>
        <w:rPr>
          <w:rFonts w:eastAsia="MS Mincho"/>
          <w:sz w:val="28"/>
          <w:szCs w:val="28"/>
        </w:rPr>
        <w:t xml:space="preserve"> В.И. и Ч.</w:t>
      </w:r>
      <w:r>
        <w:rPr>
          <w:rFonts w:eastAsia="MS Mincho"/>
          <w:sz w:val="28"/>
          <w:szCs w:val="28"/>
        </w:rPr>
        <w:t xml:space="preserve"> К.М., выявлении у Байрамова И.</w:t>
      </w:r>
      <w:r>
        <w:rPr>
          <w:rFonts w:eastAsia="MS Mincho"/>
          <w:sz w:val="28"/>
          <w:szCs w:val="28"/>
        </w:rPr>
        <w:t xml:space="preserve">Г. признаков опьянения, вызове на место остановки </w:t>
      </w:r>
      <w:r w:rsidR="00D86F27">
        <w:rPr>
          <w:rFonts w:eastAsia="MS Mincho"/>
          <w:sz w:val="28"/>
          <w:szCs w:val="28"/>
        </w:rPr>
        <w:t xml:space="preserve">для проведения освидетельствования </w:t>
      </w:r>
      <w:r>
        <w:rPr>
          <w:rFonts w:eastAsia="MS Mincho"/>
          <w:sz w:val="28"/>
          <w:szCs w:val="28"/>
        </w:rPr>
        <w:t>экипажа в составе</w:t>
      </w:r>
      <w:r w:rsidR="00694938">
        <w:rPr>
          <w:rFonts w:eastAsia="MS Mincho"/>
          <w:sz w:val="28"/>
          <w:szCs w:val="28"/>
        </w:rPr>
        <w:t xml:space="preserve"> </w:t>
      </w:r>
      <w:r w:rsidR="00694938">
        <w:rPr>
          <w:rFonts w:eastAsia="MS Mincho"/>
          <w:sz w:val="28"/>
          <w:szCs w:val="28"/>
        </w:rPr>
        <w:t xml:space="preserve">ИДПС </w:t>
      </w:r>
      <w:r>
        <w:rPr>
          <w:rFonts w:eastAsia="MS Mincho"/>
          <w:sz w:val="28"/>
          <w:szCs w:val="28"/>
        </w:rPr>
        <w:t xml:space="preserve"> Н.</w:t>
      </w:r>
      <w:r>
        <w:rPr>
          <w:rFonts w:eastAsia="MS Mincho"/>
          <w:sz w:val="28"/>
          <w:szCs w:val="28"/>
        </w:rPr>
        <w:t>Р.А.</w:t>
      </w:r>
      <w:r>
        <w:rPr>
          <w:rFonts w:eastAsia="MS Mincho"/>
          <w:sz w:val="28"/>
          <w:szCs w:val="28"/>
        </w:rPr>
        <w:t xml:space="preserve"> и Л.</w:t>
      </w:r>
      <w:r>
        <w:rPr>
          <w:rFonts w:eastAsia="MS Mincho"/>
          <w:sz w:val="28"/>
          <w:szCs w:val="28"/>
        </w:rPr>
        <w:t xml:space="preserve"> К.О., положительных результатах освидетельствования на состояние алкогольного </w:t>
      </w:r>
      <w:r w:rsidR="00D86F27">
        <w:rPr>
          <w:rFonts w:eastAsia="MS Mincho"/>
          <w:sz w:val="28"/>
          <w:szCs w:val="28"/>
        </w:rPr>
        <w:t>опьянения</w:t>
      </w:r>
      <w:r w:rsidRPr="0038535D">
        <w:rPr>
          <w:rFonts w:eastAsia="MS Mincho"/>
          <w:sz w:val="28"/>
          <w:szCs w:val="28"/>
        </w:rPr>
        <w:t>);</w:t>
      </w:r>
    </w:p>
    <w:p w:rsidR="00FA131D" w:rsidRPr="0038535D" w:rsidP="00FA131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 -акт освидетельствования на с</w:t>
      </w:r>
      <w:r w:rsidRPr="0038535D">
        <w:rPr>
          <w:rFonts w:eastAsia="MS Mincho"/>
          <w:sz w:val="28"/>
          <w:szCs w:val="28"/>
        </w:rPr>
        <w:t xml:space="preserve">остояние алкогольного опьянения (проводилось с применением видеозаписи), по результатам которого установлено алкогольное опьянение </w:t>
      </w:r>
      <w:r w:rsidR="00A97C75">
        <w:rPr>
          <w:rFonts w:eastAsia="MS Mincho"/>
          <w:sz w:val="28"/>
          <w:szCs w:val="28"/>
        </w:rPr>
        <w:t>Байрамова И.Г.</w:t>
      </w:r>
      <w:r w:rsidRPr="0038535D">
        <w:rPr>
          <w:rFonts w:eastAsia="MS Mincho"/>
          <w:sz w:val="28"/>
          <w:szCs w:val="28"/>
        </w:rPr>
        <w:t>, показания применяемого технического средства</w:t>
      </w:r>
      <w:r w:rsidRPr="00C7516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Алкотест 6810 </w:t>
      </w:r>
      <w:r w:rsidRPr="0038535D">
        <w:rPr>
          <w:rFonts w:eastAsia="MS Mincho"/>
          <w:sz w:val="28"/>
          <w:szCs w:val="28"/>
        </w:rPr>
        <w:t xml:space="preserve">составили </w:t>
      </w:r>
      <w:r w:rsidR="00A97C75">
        <w:rPr>
          <w:rFonts w:eastAsia="MS Mincho"/>
          <w:sz w:val="28"/>
          <w:szCs w:val="28"/>
        </w:rPr>
        <w:t>0,26</w:t>
      </w:r>
      <w:r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мг/л, с результатами освидетельство</w:t>
      </w:r>
      <w:r w:rsidRPr="0038535D">
        <w:rPr>
          <w:rFonts w:eastAsia="MS Mincho"/>
          <w:sz w:val="28"/>
          <w:szCs w:val="28"/>
        </w:rPr>
        <w:t>вания он</w:t>
      </w:r>
      <w:r>
        <w:rPr>
          <w:rFonts w:eastAsia="MS Mincho"/>
          <w:sz w:val="28"/>
          <w:szCs w:val="28"/>
        </w:rPr>
        <w:t xml:space="preserve"> согласился</w:t>
      </w:r>
      <w:r w:rsidRPr="0038535D">
        <w:rPr>
          <w:rFonts w:eastAsia="MS Mincho"/>
          <w:sz w:val="28"/>
          <w:szCs w:val="28"/>
        </w:rPr>
        <w:t>;</w:t>
      </w:r>
    </w:p>
    <w:p w:rsidR="00FA131D" w:rsidRPr="0038535D" w:rsidP="00FA131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распечатка показаний прибора (сведения соответствуют указанным в акте освидетельствования); </w:t>
      </w:r>
    </w:p>
    <w:p w:rsidR="00FA131D" w:rsidRPr="0038535D" w:rsidP="00FA131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- протокол об отстранении от управления транспортным средством (составлялся с применением видеозаписи), согласно которому до проведения осви</w:t>
      </w:r>
      <w:r w:rsidRPr="0038535D">
        <w:rPr>
          <w:rFonts w:eastAsia="MS Mincho"/>
          <w:sz w:val="28"/>
          <w:szCs w:val="28"/>
        </w:rPr>
        <w:t xml:space="preserve">детельствования на состояние алкогольного опьянения </w:t>
      </w:r>
      <w:r w:rsidR="00A97C75">
        <w:rPr>
          <w:rFonts w:eastAsia="MS Mincho"/>
          <w:sz w:val="28"/>
          <w:szCs w:val="28"/>
        </w:rPr>
        <w:t>Байрамов И.Г.</w:t>
      </w:r>
      <w:r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отстранен от управления автомобилем;</w:t>
      </w:r>
    </w:p>
    <w:p w:rsidR="00FA131D" w:rsidRPr="0038535D" w:rsidP="00FA131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- видеозапись отстранения от управления транспортным средством и освидетельствования на состояние опьянения, при просмотре которых нарушений порядка пров</w:t>
      </w:r>
      <w:r w:rsidRPr="0038535D">
        <w:rPr>
          <w:rFonts w:eastAsia="MS Mincho"/>
          <w:sz w:val="28"/>
          <w:szCs w:val="28"/>
        </w:rPr>
        <w:t xml:space="preserve">едения освидетельствования не установлено, зафиксированы положительные результаты освидетельствования, их объявление </w:t>
      </w:r>
      <w:r>
        <w:rPr>
          <w:rFonts w:eastAsia="MS Mincho"/>
          <w:sz w:val="28"/>
          <w:szCs w:val="28"/>
        </w:rPr>
        <w:t>освидетельствуемому</w:t>
      </w:r>
      <w:r w:rsidRPr="0038535D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его </w:t>
      </w:r>
      <w:r w:rsidRPr="0038535D">
        <w:rPr>
          <w:rFonts w:eastAsia="MS Mincho"/>
          <w:sz w:val="28"/>
          <w:szCs w:val="28"/>
        </w:rPr>
        <w:t>согласие с результатами осви</w:t>
      </w:r>
      <w:r>
        <w:rPr>
          <w:rFonts w:eastAsia="MS Mincho"/>
          <w:sz w:val="28"/>
          <w:szCs w:val="28"/>
        </w:rPr>
        <w:t>детельствования, видеозапись момента остановки автомобиля</w:t>
      </w:r>
      <w:r w:rsidR="00D33802">
        <w:rPr>
          <w:rFonts w:eastAsia="MS Mincho"/>
          <w:sz w:val="28"/>
          <w:szCs w:val="28"/>
        </w:rPr>
        <w:t xml:space="preserve"> и дальнейших действий с Байрамовым </w:t>
      </w:r>
      <w:r w:rsidR="00D86F27">
        <w:rPr>
          <w:rFonts w:eastAsia="MS Mincho"/>
          <w:sz w:val="28"/>
          <w:szCs w:val="28"/>
        </w:rPr>
        <w:t>И.Г</w:t>
      </w:r>
      <w:r w:rsidR="00D33802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; </w:t>
      </w:r>
    </w:p>
    <w:p w:rsidR="00FA131D" w:rsidP="00FA131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справка о том, что ранее </w:t>
      </w:r>
      <w:r w:rsidR="00A97C75">
        <w:rPr>
          <w:rFonts w:eastAsia="MS Mincho"/>
          <w:sz w:val="28"/>
          <w:szCs w:val="28"/>
        </w:rPr>
        <w:t>Байрамов И.Г.</w:t>
      </w:r>
      <w:r w:rsidRPr="0038535D">
        <w:rPr>
          <w:rFonts w:eastAsia="MS Mincho"/>
          <w:sz w:val="28"/>
          <w:szCs w:val="28"/>
        </w:rPr>
        <w:t xml:space="preserve"> к административной ответственности по ст. 12.26 и 12.8 КоАП РФ и к уголовной ответственности по ч. 2, 4, 6 ст. </w:t>
      </w:r>
      <w:r>
        <w:rPr>
          <w:rFonts w:eastAsia="MS Mincho"/>
          <w:sz w:val="28"/>
          <w:szCs w:val="28"/>
        </w:rPr>
        <w:t>264 и 264.1 УК РФ не привлекался</w:t>
      </w:r>
      <w:r w:rsidR="00A97C75">
        <w:rPr>
          <w:rFonts w:eastAsia="MS Mincho"/>
          <w:sz w:val="28"/>
          <w:szCs w:val="28"/>
        </w:rPr>
        <w:t>.</w:t>
      </w:r>
    </w:p>
    <w:p w:rsidR="00694938" w:rsidP="00FA131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В судебном заседании был допрошен ИДПС ГИБДД ОМВД России по г. Пыть-Ях Ч.</w:t>
      </w:r>
      <w:r>
        <w:rPr>
          <w:rFonts w:eastAsia="MS Mincho"/>
          <w:sz w:val="28"/>
          <w:szCs w:val="28"/>
        </w:rPr>
        <w:t xml:space="preserve"> К.М., который показал, что при осуществлении дежурства с ИДПС Бельченко В.И. ими в указанное выше время и место за нарушение правил проезда перекрестка был остановлен автомобиль </w:t>
      </w:r>
      <w:r>
        <w:rPr>
          <w:rFonts w:eastAsia="MS Mincho"/>
          <w:sz w:val="28"/>
          <w:szCs w:val="28"/>
        </w:rPr>
        <w:t>под управлением Байрамова И.Г. При составлении протокола по ч. 3 ст. 12.12 КоАП РФ в салоне служебного автомобиля у Байрамова И.Г. были выявлены признаки опьянения – запах алкоголя из полости рта. Для проведения освидетельствования на состояние опьянения н</w:t>
      </w:r>
      <w:r>
        <w:rPr>
          <w:rFonts w:eastAsia="MS Mincho"/>
          <w:sz w:val="28"/>
          <w:szCs w:val="28"/>
        </w:rPr>
        <w:t xml:space="preserve">а место остановки был вызван </w:t>
      </w:r>
      <w:r>
        <w:rPr>
          <w:rFonts w:eastAsia="MS Mincho"/>
          <w:sz w:val="28"/>
          <w:szCs w:val="28"/>
        </w:rPr>
        <w:t>экипаж  в</w:t>
      </w:r>
      <w:r>
        <w:rPr>
          <w:rFonts w:eastAsia="MS Mincho"/>
          <w:sz w:val="28"/>
          <w:szCs w:val="28"/>
        </w:rPr>
        <w:t xml:space="preserve"> составе ИДПС Н.</w:t>
      </w:r>
      <w:r>
        <w:rPr>
          <w:rFonts w:eastAsia="MS Mincho"/>
          <w:sz w:val="28"/>
          <w:szCs w:val="28"/>
        </w:rPr>
        <w:t>Р.А. и Л.</w:t>
      </w:r>
      <w:r>
        <w:rPr>
          <w:rFonts w:eastAsia="MS Mincho"/>
          <w:sz w:val="28"/>
          <w:szCs w:val="28"/>
        </w:rPr>
        <w:t xml:space="preserve"> К.О., у которых имелся алкотестер. Также на место остановки приехал брат Байрамова И.Г., который представился сотрудником полиции и просил не применять в отношении Байрамова </w:t>
      </w:r>
      <w:r w:rsidR="00D86F27">
        <w:rPr>
          <w:rFonts w:eastAsia="MS Mincho"/>
          <w:sz w:val="28"/>
          <w:szCs w:val="28"/>
        </w:rPr>
        <w:t>И.Г</w:t>
      </w:r>
      <w:r>
        <w:rPr>
          <w:rFonts w:eastAsia="MS Mincho"/>
          <w:sz w:val="28"/>
          <w:szCs w:val="28"/>
        </w:rPr>
        <w:t>. меры обеспечения производства по делу. Прибывшему экипажу Б.</w:t>
      </w:r>
      <w:r>
        <w:rPr>
          <w:rFonts w:eastAsia="MS Mincho"/>
          <w:sz w:val="28"/>
          <w:szCs w:val="28"/>
        </w:rPr>
        <w:t xml:space="preserve"> К.И. рассказал об обстоятельствах остановки автомобиля под управлением Байрамова </w:t>
      </w:r>
      <w:r w:rsidR="00D86F27">
        <w:rPr>
          <w:rFonts w:eastAsia="MS Mincho"/>
          <w:sz w:val="28"/>
          <w:szCs w:val="28"/>
        </w:rPr>
        <w:t>И.Г.</w:t>
      </w:r>
      <w:r>
        <w:rPr>
          <w:rFonts w:eastAsia="MS Mincho"/>
          <w:sz w:val="28"/>
          <w:szCs w:val="28"/>
        </w:rPr>
        <w:t xml:space="preserve">, передал им Байрамова </w:t>
      </w:r>
      <w:r w:rsidR="00D86F27">
        <w:rPr>
          <w:rFonts w:eastAsia="MS Mincho"/>
          <w:sz w:val="28"/>
          <w:szCs w:val="28"/>
        </w:rPr>
        <w:t>И.Г.</w:t>
      </w:r>
      <w:r>
        <w:rPr>
          <w:rFonts w:eastAsia="MS Mincho"/>
          <w:sz w:val="28"/>
          <w:szCs w:val="28"/>
        </w:rPr>
        <w:t>, после чего место остановки покинул. С момента остановки до передачи Байр</w:t>
      </w:r>
      <w:r>
        <w:rPr>
          <w:rFonts w:eastAsia="MS Mincho"/>
          <w:sz w:val="28"/>
          <w:szCs w:val="28"/>
        </w:rPr>
        <w:t xml:space="preserve">амова </w:t>
      </w:r>
      <w:r w:rsidR="00D86F27">
        <w:rPr>
          <w:rFonts w:eastAsia="MS Mincho"/>
          <w:sz w:val="28"/>
          <w:szCs w:val="28"/>
        </w:rPr>
        <w:t>И.Г</w:t>
      </w:r>
      <w:r>
        <w:rPr>
          <w:rFonts w:eastAsia="MS Mincho"/>
          <w:sz w:val="28"/>
          <w:szCs w:val="28"/>
        </w:rPr>
        <w:t xml:space="preserve">. прибывшему экипажу, Байрамов </w:t>
      </w:r>
      <w:r w:rsidR="00D86F27">
        <w:rPr>
          <w:rFonts w:eastAsia="MS Mincho"/>
          <w:sz w:val="28"/>
          <w:szCs w:val="28"/>
        </w:rPr>
        <w:t>И.Г</w:t>
      </w:r>
      <w:r>
        <w:rPr>
          <w:rFonts w:eastAsia="MS Mincho"/>
          <w:sz w:val="28"/>
          <w:szCs w:val="28"/>
        </w:rPr>
        <w:t>. каких-либо препаратов либо напитков не употреблял, всегда находился в зоне видимости Ч.</w:t>
      </w:r>
      <w:r>
        <w:rPr>
          <w:rFonts w:eastAsia="MS Mincho"/>
          <w:sz w:val="28"/>
          <w:szCs w:val="28"/>
        </w:rPr>
        <w:t xml:space="preserve"> К.М., об употреблении алкоголя после остановки автомобиля не заявлял. </w:t>
      </w:r>
    </w:p>
    <w:p w:rsidR="00694938" w:rsidP="00FA131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  <w:t>В судебном заседании был допрошен свидетель Бе</w:t>
      </w:r>
      <w:r>
        <w:rPr>
          <w:rFonts w:eastAsia="MS Mincho"/>
          <w:sz w:val="28"/>
          <w:szCs w:val="28"/>
        </w:rPr>
        <w:t>льченко В.И., который показал, что 04.11.2024 состоял на службе в ГИБДД ОМВД России по г. Пыть-Ях в должности ИДПС. Дал показания, аналогичные показаниям ИДПС Ч.</w:t>
      </w:r>
      <w:r>
        <w:rPr>
          <w:rFonts w:eastAsia="MS Mincho"/>
          <w:sz w:val="28"/>
          <w:szCs w:val="28"/>
        </w:rPr>
        <w:t xml:space="preserve"> К.М. об обстоятельствах остановки автомобиля под управлением Байрамова И.Г. и выявлении у</w:t>
      </w:r>
      <w:r>
        <w:rPr>
          <w:rFonts w:eastAsia="MS Mincho"/>
          <w:sz w:val="28"/>
          <w:szCs w:val="28"/>
        </w:rPr>
        <w:t xml:space="preserve"> него признаков опьянения. Показал, что в его присутствии Байрамов </w:t>
      </w:r>
      <w:r w:rsidR="00D86F27">
        <w:rPr>
          <w:rFonts w:eastAsia="MS Mincho"/>
          <w:sz w:val="28"/>
          <w:szCs w:val="28"/>
        </w:rPr>
        <w:t>И.Г.</w:t>
      </w:r>
      <w:r>
        <w:rPr>
          <w:rFonts w:eastAsia="MS Mincho"/>
          <w:sz w:val="28"/>
          <w:szCs w:val="28"/>
        </w:rPr>
        <w:t xml:space="preserve"> напитков и препаратов не употреблял</w:t>
      </w:r>
      <w:r w:rsidR="00D33802">
        <w:rPr>
          <w:rFonts w:eastAsia="MS Mincho"/>
          <w:sz w:val="28"/>
          <w:szCs w:val="28"/>
        </w:rPr>
        <w:t xml:space="preserve">, при этом он всегда находился в </w:t>
      </w:r>
      <w:r w:rsidR="00D86F27">
        <w:rPr>
          <w:rFonts w:eastAsia="MS Mincho"/>
          <w:sz w:val="28"/>
          <w:szCs w:val="28"/>
        </w:rPr>
        <w:t>зоне</w:t>
      </w:r>
      <w:r w:rsidR="00D33802">
        <w:rPr>
          <w:rFonts w:eastAsia="MS Mincho"/>
          <w:sz w:val="28"/>
          <w:szCs w:val="28"/>
        </w:rPr>
        <w:t xml:space="preserve"> его видимости</w:t>
      </w:r>
      <w:r>
        <w:rPr>
          <w:rFonts w:eastAsia="MS Mincho"/>
          <w:sz w:val="28"/>
          <w:szCs w:val="28"/>
        </w:rPr>
        <w:t xml:space="preserve">. </w:t>
      </w:r>
    </w:p>
    <w:p w:rsidR="00D33802" w:rsidP="00D3380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  <w:t>В судебном заседании был допрошен в качестве свидетеля ИДПВС Н.</w:t>
      </w:r>
      <w:r>
        <w:rPr>
          <w:rFonts w:eastAsia="MS Mincho"/>
          <w:sz w:val="28"/>
          <w:szCs w:val="28"/>
        </w:rPr>
        <w:t xml:space="preserve"> Р.А., который показал,</w:t>
      </w:r>
      <w:r>
        <w:rPr>
          <w:rFonts w:eastAsia="MS Mincho"/>
          <w:sz w:val="28"/>
          <w:szCs w:val="28"/>
        </w:rPr>
        <w:t xml:space="preserve"> что в ночь с 04 на 05 ноября 2024 года находился на </w:t>
      </w:r>
      <w:r>
        <w:rPr>
          <w:rFonts w:eastAsia="MS Mincho"/>
          <w:sz w:val="28"/>
          <w:szCs w:val="28"/>
        </w:rPr>
        <w:t>службе, имел при себе алкотестер, был вызван на место остановки автомобиля под управлением Байрамова И.Г. По прибытии на место остановки на ул. Белых ночей застал там Байрамова И.Г., а также ИДПС Б.</w:t>
      </w:r>
      <w:r>
        <w:rPr>
          <w:rFonts w:eastAsia="MS Mincho"/>
          <w:sz w:val="28"/>
          <w:szCs w:val="28"/>
        </w:rPr>
        <w:t xml:space="preserve"> и Ч.</w:t>
      </w:r>
      <w:r>
        <w:rPr>
          <w:rFonts w:eastAsia="MS Mincho"/>
          <w:sz w:val="28"/>
          <w:szCs w:val="28"/>
        </w:rPr>
        <w:t>, которые рассказали об обстоятельствах остановки автомобиля под управлением Байрамова И.Г.  Наблюдал у Байрамова И.Г. признаки опьянения – запах алкоголя из полости рта. Байрамов И.Г. заявлял о возможности проведения освидетельствования на сос</w:t>
      </w:r>
      <w:r>
        <w:rPr>
          <w:rFonts w:eastAsia="MS Mincho"/>
          <w:sz w:val="28"/>
          <w:szCs w:val="28"/>
        </w:rPr>
        <w:t xml:space="preserve">тояние алкогольного опьянения только после визита на место остановки его брата. Через непродолжительное время на место остановки прибыл брат Байрамова И.Г., который о </w:t>
      </w:r>
      <w:r>
        <w:rPr>
          <w:rFonts w:eastAsia="MS Mincho"/>
          <w:sz w:val="28"/>
          <w:szCs w:val="28"/>
        </w:rPr>
        <w:t>чем то</w:t>
      </w:r>
      <w:r>
        <w:rPr>
          <w:rFonts w:eastAsia="MS Mincho"/>
          <w:sz w:val="28"/>
          <w:szCs w:val="28"/>
        </w:rPr>
        <w:t xml:space="preserve"> разговаривал с ИДПС Ч.</w:t>
      </w:r>
      <w:r>
        <w:rPr>
          <w:rFonts w:eastAsia="MS Mincho"/>
          <w:sz w:val="28"/>
          <w:szCs w:val="28"/>
        </w:rPr>
        <w:t xml:space="preserve"> К.М., суть разговора Н.</w:t>
      </w:r>
      <w:r>
        <w:rPr>
          <w:rFonts w:eastAsia="MS Mincho"/>
          <w:sz w:val="28"/>
          <w:szCs w:val="28"/>
        </w:rPr>
        <w:t xml:space="preserve"> Р.А. не известна. Посл</w:t>
      </w:r>
      <w:r>
        <w:rPr>
          <w:rFonts w:eastAsia="MS Mincho"/>
          <w:sz w:val="28"/>
          <w:szCs w:val="28"/>
        </w:rPr>
        <w:t>е этого в отношении Байрамова И.Г. были применены меры обеспечения производства по делу, обстоятельства которых отражены  в вышеуказанных процессуальных документах и на видеозаписи.  Каких-либо препаратов либо напитков Байрамов И.Г. до проведения освидетел</w:t>
      </w:r>
      <w:r>
        <w:rPr>
          <w:rFonts w:eastAsia="MS Mincho"/>
          <w:sz w:val="28"/>
          <w:szCs w:val="28"/>
        </w:rPr>
        <w:t xml:space="preserve">ьствования не употреблял, всегда находился в зоне его видимости, об употреблении алкоголя после остановки автомобиля не заявлял. </w:t>
      </w:r>
    </w:p>
    <w:p w:rsidR="00D33802" w:rsidP="00FA131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  <w:t>По ходатайству Байрамова И.Г. в суде был допрошен в качестве свидетеля Б.</w:t>
      </w:r>
      <w:r>
        <w:rPr>
          <w:rFonts w:eastAsia="MS Mincho"/>
          <w:sz w:val="28"/>
          <w:szCs w:val="28"/>
        </w:rPr>
        <w:t xml:space="preserve"> З.</w:t>
      </w:r>
      <w:r>
        <w:rPr>
          <w:rFonts w:eastAsia="MS Mincho"/>
          <w:sz w:val="28"/>
          <w:szCs w:val="28"/>
        </w:rPr>
        <w:t xml:space="preserve"> Г.</w:t>
      </w:r>
      <w:r>
        <w:rPr>
          <w:rFonts w:eastAsia="MS Mincho"/>
          <w:sz w:val="28"/>
          <w:szCs w:val="28"/>
        </w:rPr>
        <w:t>, который показал, что раб</w:t>
      </w:r>
      <w:r>
        <w:rPr>
          <w:rFonts w:eastAsia="MS Mincho"/>
          <w:sz w:val="28"/>
          <w:szCs w:val="28"/>
        </w:rPr>
        <w:t>отает оперуполномоченным в ОМВД России по г. Нефтеюганску, Байрамов И.Г, является его родным братом, видел его вечером 04.11.2024 на автозаправке, Байрамов И.Г. был трезв. Вечером по телефону Байрамов И.Г. сообщил о его остановке за проезд на запрещающий с</w:t>
      </w:r>
      <w:r>
        <w:rPr>
          <w:rFonts w:eastAsia="MS Mincho"/>
          <w:sz w:val="28"/>
          <w:szCs w:val="28"/>
        </w:rPr>
        <w:t>игнал светофора, также по телефону разговаривал с остановившим его инспектором, который пояснил что Байрамов И.Г. трезв. Через некоторое время по телефону ИДПС сообщил ему о том, что у Байрамова И.Г. выявлены признаки опьянения</w:t>
      </w:r>
      <w:r w:rsidR="00321B73">
        <w:rPr>
          <w:rFonts w:eastAsia="MS Mincho"/>
          <w:sz w:val="28"/>
          <w:szCs w:val="28"/>
        </w:rPr>
        <w:t>. Прибыл на место остановки Байрамова И.Г. чтобы забрать автомобиль, брат ему пояснил что он употребил алкоголь после остановки автомобиля, с какими либо просьбами в ИДПС о непроведении освидетельствования не обращался.</w:t>
      </w:r>
      <w:r>
        <w:rPr>
          <w:rFonts w:eastAsia="MS Mincho"/>
          <w:sz w:val="28"/>
          <w:szCs w:val="28"/>
        </w:rPr>
        <w:t xml:space="preserve">    </w:t>
      </w:r>
      <w:r w:rsidR="00694938">
        <w:rPr>
          <w:rFonts w:eastAsia="MS Mincho"/>
          <w:sz w:val="28"/>
          <w:szCs w:val="28"/>
        </w:rPr>
        <w:t xml:space="preserve">  </w:t>
      </w:r>
      <w:r w:rsidR="00A97C75">
        <w:rPr>
          <w:rFonts w:eastAsia="MS Mincho"/>
          <w:sz w:val="28"/>
          <w:szCs w:val="28"/>
        </w:rPr>
        <w:t xml:space="preserve">  </w:t>
      </w:r>
      <w:r w:rsidRPr="0038535D" w:rsidR="00FA131D">
        <w:rPr>
          <w:rFonts w:eastAsia="MS Mincho"/>
          <w:sz w:val="28"/>
          <w:szCs w:val="28"/>
        </w:rPr>
        <w:tab/>
      </w:r>
    </w:p>
    <w:p w:rsidR="00FA131D" w:rsidRPr="0038535D" w:rsidP="00321B73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Изучив материалы дела, мировой судья считает, что вина г</w:t>
      </w:r>
      <w:r w:rsidRPr="0038535D">
        <w:rPr>
          <w:rFonts w:eastAsia="MS Mincho"/>
          <w:sz w:val="28"/>
          <w:szCs w:val="28"/>
        </w:rPr>
        <w:t>р-</w:t>
      </w:r>
      <w:r>
        <w:rPr>
          <w:rFonts w:eastAsia="MS Mincho"/>
          <w:sz w:val="28"/>
          <w:szCs w:val="28"/>
        </w:rPr>
        <w:t xml:space="preserve">на </w:t>
      </w:r>
      <w:r w:rsidR="00321B73">
        <w:rPr>
          <w:rFonts w:eastAsia="MS Mincho"/>
          <w:sz w:val="28"/>
          <w:szCs w:val="28"/>
        </w:rPr>
        <w:t xml:space="preserve">Байрамова </w:t>
      </w:r>
      <w:r w:rsidR="00D86F27">
        <w:rPr>
          <w:rFonts w:eastAsia="MS Mincho"/>
          <w:sz w:val="28"/>
          <w:szCs w:val="28"/>
        </w:rPr>
        <w:t>И.Г.</w:t>
      </w:r>
      <w:r w:rsidR="00321B73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1 ст. 12.8 КоАП РФ - </w:t>
      </w:r>
      <w:r w:rsidRPr="0038535D">
        <w:rPr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anchor="dst1811" w:history="1">
        <w:r w:rsidRPr="0038535D">
          <w:rPr>
            <w:sz w:val="28"/>
            <w:szCs w:val="28"/>
          </w:rPr>
          <w:t>деяния</w:t>
        </w:r>
      </w:hyperlink>
      <w:r w:rsidRPr="0038535D">
        <w:rPr>
          <w:rFonts w:eastAsia="MS Mincho"/>
          <w:sz w:val="28"/>
          <w:szCs w:val="28"/>
        </w:rPr>
        <w:t>, доказана. Оснований для прекращения дела, освобождения от наказания, также как и оснований применения положений ч. 2.2 ст. 4.1 КоАП РФ, мир</w:t>
      </w:r>
      <w:r w:rsidRPr="0038535D">
        <w:rPr>
          <w:rFonts w:eastAsia="MS Mincho"/>
          <w:sz w:val="28"/>
          <w:szCs w:val="28"/>
        </w:rPr>
        <w:t>овой судья не усматривает.</w:t>
      </w:r>
    </w:p>
    <w:p w:rsidR="00FA131D" w:rsidRPr="0038535D" w:rsidP="00FA131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Управление транспортным средством правонарушителем </w:t>
      </w:r>
      <w:r w:rsidR="00D86F27">
        <w:rPr>
          <w:rFonts w:eastAsia="MS Mincho"/>
          <w:sz w:val="28"/>
          <w:szCs w:val="28"/>
        </w:rPr>
        <w:t xml:space="preserve">в указанное выше время и место </w:t>
      </w:r>
      <w:r w:rsidRPr="0038535D">
        <w:rPr>
          <w:rFonts w:eastAsia="MS Mincho"/>
          <w:sz w:val="28"/>
          <w:szCs w:val="28"/>
        </w:rPr>
        <w:t>подтверждено представленными доказательствами</w:t>
      </w:r>
      <w:r w:rsidR="00321B73">
        <w:rPr>
          <w:rFonts w:eastAsia="MS Mincho"/>
          <w:sz w:val="28"/>
          <w:szCs w:val="28"/>
        </w:rPr>
        <w:t xml:space="preserve"> и</w:t>
      </w:r>
      <w:r w:rsidRPr="0038535D">
        <w:rPr>
          <w:rFonts w:eastAsia="MS Mincho"/>
          <w:sz w:val="28"/>
          <w:szCs w:val="28"/>
        </w:rPr>
        <w:t xml:space="preserve"> правонарушителем.</w:t>
      </w:r>
    </w:p>
    <w:p w:rsidR="00FA131D" w:rsidP="00FA131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 xml:space="preserve">Наличие у водителя в выдыхаемом воздухе паров алкоголя в количестве более 0,16 мг\л установлено актом освидетельствования на состояние алкогольного опьянения, с которым водитель при освидетельствовании согласился. </w:t>
      </w:r>
    </w:p>
    <w:p w:rsidR="00321B73" w:rsidRPr="0038535D" w:rsidP="00FA131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  <w:t>Заявление Байрамова И.Г. об употреблении</w:t>
      </w:r>
      <w:r>
        <w:rPr>
          <w:rFonts w:eastAsia="MS Mincho"/>
          <w:sz w:val="28"/>
          <w:szCs w:val="28"/>
        </w:rPr>
        <w:t xml:space="preserve"> алкоголя после остановки его автомобиля не подтверждено и опровергнуто как показаниями ИДПС, так и видеозаписью момента остановки и последующих действий с Байрамовым </w:t>
      </w:r>
      <w:r w:rsidR="00D86F27">
        <w:rPr>
          <w:rFonts w:eastAsia="MS Mincho"/>
          <w:sz w:val="28"/>
          <w:szCs w:val="28"/>
        </w:rPr>
        <w:t>И.Г.</w:t>
      </w:r>
      <w:r>
        <w:rPr>
          <w:rFonts w:eastAsia="MS Mincho"/>
          <w:sz w:val="28"/>
          <w:szCs w:val="28"/>
        </w:rPr>
        <w:t xml:space="preserve"> (видеозапись из патрульного автомобиля представлена дополнительно суду). Анализ виде</w:t>
      </w:r>
      <w:r>
        <w:rPr>
          <w:rFonts w:eastAsia="MS Mincho"/>
          <w:sz w:val="28"/>
          <w:szCs w:val="28"/>
        </w:rPr>
        <w:t xml:space="preserve">озаписи указывает, что Байрамов И.Г. после остановки его </w:t>
      </w:r>
      <w:r>
        <w:rPr>
          <w:rFonts w:eastAsia="MS Mincho"/>
          <w:sz w:val="28"/>
          <w:szCs w:val="28"/>
        </w:rPr>
        <w:t>автомобиля не мог совершить действий (употребить алкоголь внутри салона</w:t>
      </w:r>
      <w:r w:rsidR="00D86F27">
        <w:rPr>
          <w:rFonts w:eastAsia="MS Mincho"/>
          <w:sz w:val="28"/>
          <w:szCs w:val="28"/>
        </w:rPr>
        <w:t xml:space="preserve"> своего</w:t>
      </w:r>
      <w:r>
        <w:rPr>
          <w:rFonts w:eastAsia="MS Mincho"/>
          <w:sz w:val="28"/>
          <w:szCs w:val="28"/>
        </w:rPr>
        <w:t xml:space="preserve"> автомобиля), о которых заявил в суде. При составлении рассматриваемого протокола, а также при применении в отношении нег</w:t>
      </w:r>
      <w:r>
        <w:rPr>
          <w:rFonts w:eastAsia="MS Mincho"/>
          <w:sz w:val="28"/>
          <w:szCs w:val="28"/>
        </w:rPr>
        <w:t>о мер обеспечения производства по делу Байрамов И.Г. факт управления автомобилем в состоянии опьянения (то есть после употребления алкоголя) не оспаривал, что также указывает на ложность его заявления в суде об употреблении алкоголя после остановки автомоб</w:t>
      </w:r>
      <w:r>
        <w:rPr>
          <w:rFonts w:eastAsia="MS Mincho"/>
          <w:sz w:val="28"/>
          <w:szCs w:val="28"/>
        </w:rPr>
        <w:t xml:space="preserve">иля.  </w:t>
      </w:r>
      <w:r w:rsidR="00EC75EC">
        <w:rPr>
          <w:rFonts w:eastAsia="MS Mincho"/>
          <w:sz w:val="28"/>
          <w:szCs w:val="28"/>
        </w:rPr>
        <w:t xml:space="preserve">Показания свидетеля Байрамова З.Г. факт управления Байрамовым И.Г. автомобилем в состоянии опьянения  в указанное в протоколе время не опровергают. </w:t>
      </w:r>
    </w:p>
    <w:p w:rsidR="00FA131D" w:rsidRPr="0038535D" w:rsidP="00FA131D">
      <w:pPr>
        <w:jc w:val="both"/>
        <w:rPr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Согласно примечанию к ст. 12.8 КоАП РФ, </w:t>
      </w:r>
      <w:r w:rsidRPr="0038535D">
        <w:rPr>
          <w:sz w:val="28"/>
          <w:szCs w:val="28"/>
        </w:rPr>
        <w:t>употребление веществ, вызывающих алкогольное или наркотическ</w:t>
      </w:r>
      <w:r w:rsidRPr="0038535D">
        <w:rPr>
          <w:sz w:val="28"/>
          <w:szCs w:val="28"/>
        </w:rPr>
        <w:t xml:space="preserve">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w:anchor="sub_122703" w:history="1">
        <w:r w:rsidRPr="0038535D">
          <w:rPr>
            <w:sz w:val="28"/>
            <w:szCs w:val="28"/>
          </w:rPr>
          <w:t>частью 3 статьи 12.27</w:t>
        </w:r>
      </w:hyperlink>
      <w:r w:rsidRPr="0038535D">
        <w:rPr>
          <w:sz w:val="28"/>
          <w:szCs w:val="28"/>
        </w:rPr>
        <w:t xml:space="preserve"> настоящего Кодекса, наступает в случае установленно</w:t>
      </w:r>
      <w:r w:rsidRPr="0038535D">
        <w:rPr>
          <w:sz w:val="28"/>
          <w:szCs w:val="28"/>
        </w:rPr>
        <w:t>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</w:t>
      </w:r>
      <w:r w:rsidRPr="0038535D">
        <w:rPr>
          <w:sz w:val="28"/>
          <w:szCs w:val="28"/>
        </w:rPr>
        <w:t>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FA131D" w:rsidRPr="0038535D" w:rsidP="00FA131D">
      <w:pPr>
        <w:jc w:val="both"/>
        <w:rPr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В соответствии с п. 2.7 Правил дорожного движения </w:t>
      </w:r>
      <w:r w:rsidRPr="0038535D">
        <w:rPr>
          <w:sz w:val="28"/>
          <w:szCs w:val="28"/>
        </w:rPr>
        <w:t>водителю запрещается</w:t>
      </w:r>
      <w:r w:rsidRPr="0038535D">
        <w:rPr>
          <w:sz w:val="28"/>
          <w:szCs w:val="28"/>
        </w:rPr>
        <w:t xml:space="preserve">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П</w:t>
      </w:r>
      <w:r w:rsidRPr="0038535D">
        <w:rPr>
          <w:sz w:val="28"/>
          <w:szCs w:val="28"/>
        </w:rPr>
        <w:t xml:space="preserve">рием спиртосодержащих средств, влекущих опьянение, недопустим для водителя транспортного средства в силу указанных выше норм.   </w:t>
      </w:r>
    </w:p>
    <w:p w:rsidR="00FA131D" w:rsidRPr="0038535D" w:rsidP="00FA131D">
      <w:pPr>
        <w:jc w:val="both"/>
        <w:rPr>
          <w:sz w:val="28"/>
          <w:szCs w:val="28"/>
        </w:rPr>
      </w:pPr>
      <w:r w:rsidRPr="0038535D">
        <w:rPr>
          <w:sz w:val="28"/>
          <w:szCs w:val="28"/>
        </w:rPr>
        <w:tab/>
        <w:t xml:space="preserve">Порядок привлечения к административной ответственности соблюден. </w:t>
      </w:r>
    </w:p>
    <w:p w:rsidR="00FA131D" w:rsidP="00FA131D">
      <w:pPr>
        <w:ind w:firstLine="708"/>
        <w:jc w:val="both"/>
        <w:rPr>
          <w:sz w:val="28"/>
          <w:szCs w:val="28"/>
        </w:rPr>
      </w:pPr>
      <w:r w:rsidRPr="0038535D">
        <w:rPr>
          <w:sz w:val="28"/>
          <w:szCs w:val="28"/>
        </w:rPr>
        <w:t>При назначении наказания мировой судья учитывает характер со</w:t>
      </w:r>
      <w:r w:rsidRPr="0038535D">
        <w:rPr>
          <w:sz w:val="28"/>
          <w:szCs w:val="28"/>
        </w:rPr>
        <w:t>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21B73" w:rsidP="00FA13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 при составлении протоко</w:t>
      </w:r>
      <w:r>
        <w:rPr>
          <w:sz w:val="28"/>
          <w:szCs w:val="28"/>
        </w:rPr>
        <w:t>ла, а также заявленные сведен</w:t>
      </w:r>
      <w:r w:rsidR="0065799F">
        <w:rPr>
          <w:sz w:val="28"/>
          <w:szCs w:val="28"/>
        </w:rPr>
        <w:t>ия о тяжелой жизненной ситуации</w:t>
      </w:r>
      <w:r>
        <w:rPr>
          <w:sz w:val="28"/>
          <w:szCs w:val="28"/>
        </w:rPr>
        <w:t xml:space="preserve">, вызванной смертью близкого родственника, мировой судья относит к обстоятельствам, смягчающим административную ответственность. </w:t>
      </w:r>
    </w:p>
    <w:p w:rsidR="0065799F" w:rsidRPr="0004441F" w:rsidP="0065799F">
      <w:pPr>
        <w:ind w:firstLine="708"/>
        <w:jc w:val="both"/>
        <w:rPr>
          <w:rFonts w:eastAsia="MS Mincho"/>
          <w:sz w:val="28"/>
          <w:szCs w:val="28"/>
        </w:rPr>
      </w:pPr>
      <w:r w:rsidRPr="0004441F">
        <w:rPr>
          <w:sz w:val="28"/>
          <w:szCs w:val="28"/>
        </w:rPr>
        <w:t xml:space="preserve">Повторное совершение </w:t>
      </w:r>
      <w:hyperlink r:id="rId6" w:history="1">
        <w:r w:rsidRPr="0004441F">
          <w:rPr>
            <w:sz w:val="28"/>
            <w:szCs w:val="28"/>
          </w:rPr>
          <w:t>однор</w:t>
        </w:r>
        <w:r w:rsidRPr="0004441F">
          <w:rPr>
            <w:sz w:val="28"/>
            <w:szCs w:val="28"/>
          </w:rPr>
          <w:t>одного</w:t>
        </w:r>
      </w:hyperlink>
      <w:r w:rsidRPr="0004441F">
        <w:rPr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 w:rsidRPr="0004441F">
          <w:rPr>
            <w:sz w:val="28"/>
            <w:szCs w:val="28"/>
          </w:rPr>
          <w:t>статьей 4.6</w:t>
        </w:r>
      </w:hyperlink>
      <w:r w:rsidRPr="0004441F">
        <w:rPr>
          <w:sz w:val="28"/>
          <w:szCs w:val="28"/>
        </w:rPr>
        <w:t xml:space="preserve"> КоАП РФ за совершение однородного а</w:t>
      </w:r>
      <w:r w:rsidRPr="0004441F">
        <w:rPr>
          <w:sz w:val="28"/>
          <w:szCs w:val="28"/>
        </w:rPr>
        <w:t>дминистративного правонарушения</w:t>
      </w:r>
      <w:r>
        <w:rPr>
          <w:sz w:val="28"/>
          <w:szCs w:val="28"/>
        </w:rPr>
        <w:t xml:space="preserve"> (что подтверждено представленным реестром и копиями постановлений)</w:t>
      </w:r>
      <w:r w:rsidRPr="0004441F">
        <w:rPr>
          <w:sz w:val="28"/>
          <w:szCs w:val="28"/>
        </w:rPr>
        <w:t xml:space="preserve">, </w:t>
      </w:r>
      <w:r w:rsidRPr="0004441F">
        <w:rPr>
          <w:rFonts w:eastAsia="MS Mincho"/>
          <w:sz w:val="28"/>
          <w:szCs w:val="28"/>
        </w:rPr>
        <w:t xml:space="preserve">мировой судья относит к обстоятельствам, отягчающим административную ответственность. </w:t>
      </w:r>
    </w:p>
    <w:p w:rsidR="0065799F" w:rsidRPr="00B61EF5" w:rsidP="0065799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B61EF5">
        <w:rPr>
          <w:rFonts w:ascii="Times New Roman" w:eastAsia="MS Mincho" w:hAnsi="Times New Roman"/>
          <w:sz w:val="28"/>
          <w:szCs w:val="28"/>
        </w:rPr>
        <w:t xml:space="preserve">Мировой судья считает целесообразным назначить наказание в виде </w:t>
      </w:r>
      <w:r w:rsidRPr="00B61EF5">
        <w:rPr>
          <w:rFonts w:ascii="Times New Roman" w:eastAsia="MS Mincho" w:hAnsi="Times New Roman"/>
          <w:sz w:val="28"/>
          <w:szCs w:val="28"/>
        </w:rPr>
        <w:t>лишения права управления транспортным средством и штрафа, при этом, с учетом да</w:t>
      </w:r>
      <w:r>
        <w:rPr>
          <w:rFonts w:ascii="Times New Roman" w:eastAsia="MS Mincho" w:hAnsi="Times New Roman"/>
          <w:sz w:val="28"/>
          <w:szCs w:val="28"/>
        </w:rPr>
        <w:t xml:space="preserve">нных о личности правонарушителя и степени его опьянения, </w:t>
      </w:r>
      <w:r w:rsidRPr="00B61EF5">
        <w:rPr>
          <w:rFonts w:ascii="Times New Roman" w:eastAsia="MS Mincho" w:hAnsi="Times New Roman"/>
          <w:sz w:val="28"/>
          <w:szCs w:val="28"/>
        </w:rPr>
        <w:t>срок лишения права управления транспортным</w:t>
      </w:r>
      <w:r w:rsidR="00F75355">
        <w:rPr>
          <w:rFonts w:ascii="Times New Roman" w:eastAsia="MS Mincho" w:hAnsi="Times New Roman"/>
          <w:sz w:val="28"/>
          <w:szCs w:val="28"/>
        </w:rPr>
        <w:t>и средствами</w:t>
      </w:r>
      <w:r w:rsidRPr="00B61EF5">
        <w:rPr>
          <w:rFonts w:ascii="Times New Roman" w:eastAsia="MS Mincho" w:hAnsi="Times New Roman"/>
          <w:sz w:val="28"/>
          <w:szCs w:val="28"/>
        </w:rPr>
        <w:t xml:space="preserve"> мировой судья считает возможным</w:t>
      </w:r>
      <w:r>
        <w:rPr>
          <w:rFonts w:ascii="Times New Roman" w:eastAsia="MS Mincho" w:hAnsi="Times New Roman"/>
          <w:sz w:val="28"/>
          <w:szCs w:val="28"/>
        </w:rPr>
        <w:t xml:space="preserve"> не </w:t>
      </w:r>
      <w:r w:rsidRPr="00B61EF5">
        <w:rPr>
          <w:rFonts w:ascii="Times New Roman" w:eastAsia="MS Mincho" w:hAnsi="Times New Roman"/>
          <w:sz w:val="28"/>
          <w:szCs w:val="28"/>
        </w:rPr>
        <w:t>назнач</w:t>
      </w:r>
      <w:r>
        <w:rPr>
          <w:rFonts w:ascii="Times New Roman" w:eastAsia="MS Mincho" w:hAnsi="Times New Roman"/>
          <w:sz w:val="28"/>
          <w:szCs w:val="28"/>
        </w:rPr>
        <w:t>ать максимальным. С учет</w:t>
      </w:r>
      <w:r>
        <w:rPr>
          <w:rFonts w:ascii="Times New Roman" w:eastAsia="MS Mincho" w:hAnsi="Times New Roman"/>
          <w:sz w:val="28"/>
          <w:szCs w:val="28"/>
        </w:rPr>
        <w:t>ом обстоятельств, отягчающих административную ответственность, минимальный срок лишения права управления транспортным</w:t>
      </w:r>
      <w:r w:rsidR="00F75355">
        <w:rPr>
          <w:rFonts w:ascii="Times New Roman" w:eastAsia="MS Mincho" w:hAnsi="Times New Roman"/>
          <w:sz w:val="28"/>
          <w:szCs w:val="28"/>
        </w:rPr>
        <w:t>и средствами</w:t>
      </w:r>
      <w:r>
        <w:rPr>
          <w:rFonts w:ascii="Times New Roman" w:eastAsia="MS Mincho" w:hAnsi="Times New Roman"/>
          <w:sz w:val="28"/>
          <w:szCs w:val="28"/>
        </w:rPr>
        <w:t>, мировой судья не назначает</w:t>
      </w:r>
      <w:r w:rsidRPr="00B61EF5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811B52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Руководствуясь ст. ст. 3.5, 3.8, 12.8 ч. 1, 23.1., 29.9 – 29.11. Кодекса РФ об административных</w:t>
      </w:r>
      <w:r w:rsidRPr="0038535D">
        <w:rPr>
          <w:rFonts w:eastAsia="MS Mincho"/>
          <w:sz w:val="28"/>
          <w:szCs w:val="28"/>
        </w:rPr>
        <w:t xml:space="preserve"> правонарушениях, мировой судья</w:t>
      </w:r>
    </w:p>
    <w:p w:rsidR="0038535D" w:rsidRPr="0038535D" w:rsidP="0038535D">
      <w:pPr>
        <w:rPr>
          <w:rFonts w:eastAsia="MS Mincho"/>
          <w:b/>
          <w:sz w:val="28"/>
          <w:szCs w:val="28"/>
        </w:rPr>
      </w:pP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  <w:t>ПОСТАНОВИЛ:</w:t>
      </w:r>
    </w:p>
    <w:p w:rsidR="0038535D" w:rsidRPr="0038535D" w:rsidP="0038535D">
      <w:pPr>
        <w:rPr>
          <w:rFonts w:eastAsia="MS Mincho"/>
          <w:b/>
          <w:sz w:val="28"/>
          <w:szCs w:val="28"/>
        </w:rPr>
      </w:pP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Граждан</w:t>
      </w:r>
      <w:r w:rsidR="00F6072E">
        <w:rPr>
          <w:rFonts w:eastAsia="MS Mincho"/>
          <w:sz w:val="28"/>
          <w:szCs w:val="28"/>
        </w:rPr>
        <w:t xml:space="preserve">ина </w:t>
      </w:r>
      <w:r w:rsidR="00B771FB">
        <w:rPr>
          <w:rFonts w:eastAsia="MS Mincho"/>
          <w:sz w:val="28"/>
          <w:szCs w:val="28"/>
        </w:rPr>
        <w:t xml:space="preserve">Байрамова Изатуллу Гурматуллаевича </w:t>
      </w:r>
      <w:r w:rsidRPr="0038535D">
        <w:rPr>
          <w:rFonts w:eastAsia="MS Mincho"/>
          <w:sz w:val="28"/>
          <w:szCs w:val="28"/>
        </w:rPr>
        <w:t>признать виновн</w:t>
      </w:r>
      <w:r w:rsidR="00F6072E">
        <w:rPr>
          <w:rFonts w:eastAsia="MS Mincho"/>
          <w:sz w:val="28"/>
          <w:szCs w:val="28"/>
        </w:rPr>
        <w:t>ым</w:t>
      </w:r>
      <w:r w:rsidRPr="0038535D">
        <w:rPr>
          <w:rFonts w:eastAsia="MS Mincho"/>
          <w:sz w:val="28"/>
          <w:szCs w:val="28"/>
        </w:rPr>
        <w:t xml:space="preserve"> в совершении правонарушения, предусмотренного ч. 1 ст. 12.8 Кодекса РФ об административных </w:t>
      </w:r>
      <w:r w:rsidR="00F6072E">
        <w:rPr>
          <w:rFonts w:eastAsia="MS Mincho"/>
          <w:sz w:val="28"/>
          <w:szCs w:val="28"/>
        </w:rPr>
        <w:t>правонарушениях, и назначить ему</w:t>
      </w:r>
      <w:r w:rsidRPr="0038535D">
        <w:rPr>
          <w:rFonts w:eastAsia="MS Mincho"/>
          <w:sz w:val="28"/>
          <w:szCs w:val="28"/>
        </w:rPr>
        <w:t xml:space="preserve"> административное н</w:t>
      </w:r>
      <w:r w:rsidRPr="0038535D">
        <w:rPr>
          <w:rFonts w:eastAsia="MS Mincho"/>
          <w:sz w:val="28"/>
          <w:szCs w:val="28"/>
        </w:rPr>
        <w:t>аказание в виде лишения права управления транспортным</w:t>
      </w:r>
      <w:r w:rsidR="00FB77B9">
        <w:rPr>
          <w:rFonts w:eastAsia="MS Mincho"/>
          <w:sz w:val="28"/>
          <w:szCs w:val="28"/>
        </w:rPr>
        <w:t>и средствами</w:t>
      </w:r>
      <w:r w:rsidRPr="0038535D">
        <w:rPr>
          <w:rFonts w:eastAsia="MS Mincho"/>
          <w:sz w:val="28"/>
          <w:szCs w:val="28"/>
        </w:rPr>
        <w:t xml:space="preserve"> сроком на один год и </w:t>
      </w:r>
      <w:r w:rsidR="00B771FB">
        <w:rPr>
          <w:rFonts w:eastAsia="MS Mincho"/>
          <w:sz w:val="28"/>
          <w:szCs w:val="28"/>
        </w:rPr>
        <w:t>десять</w:t>
      </w:r>
      <w:r w:rsidRPr="0038535D">
        <w:rPr>
          <w:rFonts w:eastAsia="MS Mincho"/>
          <w:sz w:val="28"/>
          <w:szCs w:val="28"/>
        </w:rPr>
        <w:t xml:space="preserve"> месяцев и административного штрафа в сумме 30000 (тридцать тысяч) рублей.</w:t>
      </w:r>
    </w:p>
    <w:p w:rsidR="00FA131D" w:rsidRPr="0038535D" w:rsidP="00FA131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Штраф подлежит перечислению на счет: УФК по ХМАО-Югре (УМВД России по ХМАО-Югре), ИНН </w:t>
      </w:r>
      <w:r w:rsidRPr="0038535D">
        <w:rPr>
          <w:rFonts w:eastAsia="MS Mincho"/>
          <w:sz w:val="28"/>
          <w:szCs w:val="28"/>
        </w:rPr>
        <w:t>8601010390,  КПП 860101001, р/с 03100643000000018700, банк: РКЦ г. Ханты-Мансийска г. Ханты-Мансийск/УФК по ХМАО-Югре, ОКТМО 718</w:t>
      </w:r>
      <w:r>
        <w:rPr>
          <w:rFonts w:eastAsia="MS Mincho"/>
          <w:sz w:val="28"/>
          <w:szCs w:val="28"/>
        </w:rPr>
        <w:t>85</w:t>
      </w:r>
      <w:r w:rsidRPr="0038535D">
        <w:rPr>
          <w:rFonts w:eastAsia="MS Mincho"/>
          <w:sz w:val="28"/>
          <w:szCs w:val="28"/>
        </w:rPr>
        <w:t xml:space="preserve">000, БИК 007162163, </w:t>
      </w:r>
      <w:r w:rsidRPr="0038535D">
        <w:rPr>
          <w:sz w:val="28"/>
          <w:szCs w:val="28"/>
        </w:rPr>
        <w:t>КБК: 18811601123010001140, УИН 188104862</w:t>
      </w:r>
      <w:r>
        <w:rPr>
          <w:sz w:val="28"/>
          <w:szCs w:val="28"/>
        </w:rPr>
        <w:t>4</w:t>
      </w:r>
      <w:r w:rsidRPr="0038535D">
        <w:rPr>
          <w:sz w:val="28"/>
          <w:szCs w:val="28"/>
        </w:rPr>
        <w:t>0</w:t>
      </w:r>
      <w:r>
        <w:rPr>
          <w:sz w:val="28"/>
          <w:szCs w:val="28"/>
        </w:rPr>
        <w:t>560002</w:t>
      </w:r>
      <w:r w:rsidR="0065799F">
        <w:rPr>
          <w:sz w:val="28"/>
          <w:szCs w:val="28"/>
        </w:rPr>
        <w:t>211</w:t>
      </w:r>
      <w:r w:rsidRPr="0038535D">
        <w:rPr>
          <w:sz w:val="28"/>
          <w:szCs w:val="28"/>
        </w:rPr>
        <w:t>.</w:t>
      </w:r>
    </w:p>
    <w:p w:rsidR="00FA131D" w:rsidRPr="0038535D" w:rsidP="00FA131D">
      <w:pPr>
        <w:ind w:firstLine="390"/>
        <w:jc w:val="both"/>
        <w:rPr>
          <w:sz w:val="28"/>
          <w:szCs w:val="28"/>
        </w:rPr>
      </w:pPr>
      <w:r w:rsidRPr="0038535D">
        <w:rPr>
          <w:snapToGrid w:val="0"/>
          <w:sz w:val="28"/>
          <w:szCs w:val="28"/>
        </w:rPr>
        <w:tab/>
      </w:r>
      <w:r w:rsidRPr="0038535D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</w:t>
      </w:r>
      <w:r w:rsidRPr="0038535D">
        <w:rPr>
          <w:sz w:val="28"/>
          <w:szCs w:val="28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удостоверения. В соответствии со ст. 32.7 КоА</w:t>
      </w:r>
      <w:r w:rsidRPr="0038535D">
        <w:rPr>
          <w:sz w:val="28"/>
          <w:szCs w:val="28"/>
        </w:rPr>
        <w:t xml:space="preserve">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</w:t>
      </w:r>
      <w:r w:rsidRPr="0038535D">
        <w:rPr>
          <w:sz w:val="28"/>
          <w:szCs w:val="28"/>
        </w:rPr>
        <w:t xml:space="preserve">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7" w:anchor="p11068" w:tooltip="Текущий документ" w:history="1">
        <w:r w:rsidRPr="0038535D">
          <w:rPr>
            <w:sz w:val="28"/>
            <w:szCs w:val="28"/>
          </w:rPr>
          <w:t>частями 1</w:t>
        </w:r>
      </w:hyperlink>
      <w:r w:rsidRPr="0038535D">
        <w:rPr>
          <w:sz w:val="28"/>
          <w:szCs w:val="28"/>
        </w:rPr>
        <w:t xml:space="preserve"> - </w:t>
      </w:r>
      <w:hyperlink r:id="rId7" w:anchor="p11072" w:tooltip="Текущий документ" w:history="1">
        <w:r w:rsidRPr="0038535D">
          <w:rPr>
            <w:sz w:val="28"/>
            <w:szCs w:val="28"/>
          </w:rPr>
          <w:t>3 статьи 32.6</w:t>
        </w:r>
      </w:hyperlink>
      <w:r w:rsidRPr="0038535D">
        <w:rPr>
          <w:sz w:val="28"/>
          <w:szCs w:val="28"/>
        </w:rPr>
        <w:t xml:space="preserve"> настоящего Кодекса, в орган, исполняющий этот вид административного наказания (в данном случае ОГИБДД </w:t>
      </w:r>
      <w:r w:rsidRPr="0038535D">
        <w:rPr>
          <w:sz w:val="28"/>
          <w:szCs w:val="28"/>
        </w:rPr>
        <w:t>ОВМД России по г. Пыть-Ях, который расположен по адресу: Ханты-Мансийский автономный округ-Югра, г. Пыть-Ях, ул. Магистральная, д. 19 либо в ГИБДД, сотрудники которого приняли решение о возбуждении дела об административном правонарушении), а в случае утрат</w:t>
      </w:r>
      <w:r w:rsidRPr="0038535D">
        <w:rPr>
          <w:sz w:val="28"/>
          <w:szCs w:val="28"/>
        </w:rPr>
        <w:t>ы указанных документов заявить об этом в указанный орган в тот же срок. 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</w:t>
      </w:r>
      <w:r w:rsidRPr="0038535D">
        <w:rPr>
          <w:sz w:val="28"/>
          <w:szCs w:val="28"/>
        </w:rPr>
        <w:t>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</w:t>
      </w:r>
      <w:r w:rsidRPr="0038535D">
        <w:rPr>
          <w:sz w:val="28"/>
          <w:szCs w:val="28"/>
        </w:rPr>
        <w:t xml:space="preserve">ия лица об утрате указанных документов.  </w:t>
      </w:r>
    </w:p>
    <w:p w:rsidR="00FA131D" w:rsidRPr="0038535D" w:rsidP="00FA13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535D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8535D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</w:t>
      </w:r>
      <w:r w:rsidRPr="0038535D">
        <w:rPr>
          <w:sz w:val="28"/>
          <w:szCs w:val="28"/>
        </w:rPr>
        <w:t>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</w:t>
      </w:r>
      <w:r w:rsidRPr="0038535D">
        <w:rPr>
          <w:sz w:val="28"/>
          <w:szCs w:val="28"/>
        </w:rPr>
        <w:t xml:space="preserve">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</w:t>
      </w:r>
      <w:r w:rsidRPr="0038535D">
        <w:rPr>
          <w:sz w:val="28"/>
          <w:szCs w:val="28"/>
        </w:rPr>
        <w:t xml:space="preserve">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</w:t>
      </w:r>
      <w:r>
        <w:rPr>
          <w:sz w:val="28"/>
          <w:szCs w:val="28"/>
        </w:rPr>
        <w:t>шести месяцев</w:t>
      </w:r>
      <w:r w:rsidRPr="0038535D">
        <w:rPr>
          <w:sz w:val="28"/>
          <w:szCs w:val="28"/>
        </w:rPr>
        <w:t>. С учетом материального положения лица, привлеченного к административн</w:t>
      </w:r>
      <w:r w:rsidRPr="0038535D">
        <w:rPr>
          <w:sz w:val="28"/>
          <w:szCs w:val="28"/>
        </w:rPr>
        <w:t>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FA131D" w:rsidRPr="0038535D" w:rsidP="00FA131D">
      <w:pPr>
        <w:ind w:firstLine="390"/>
        <w:jc w:val="both"/>
        <w:rPr>
          <w:rFonts w:eastAsia="MS Mincho"/>
          <w:sz w:val="28"/>
          <w:szCs w:val="28"/>
        </w:rPr>
      </w:pPr>
      <w:r w:rsidRPr="0038535D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</w:t>
      </w:r>
      <w:r w:rsidRPr="0038535D">
        <w:rPr>
          <w:sz w:val="28"/>
          <w:szCs w:val="28"/>
        </w:rPr>
        <w:t xml:space="preserve">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38535D">
          <w:rPr>
            <w:sz w:val="28"/>
            <w:szCs w:val="28"/>
          </w:rPr>
          <w:t>части</w:t>
        </w:r>
        <w:r w:rsidRPr="0038535D">
          <w:rPr>
            <w:sz w:val="28"/>
            <w:szCs w:val="28"/>
          </w:rPr>
          <w:t xml:space="preserve"> 1</w:t>
        </w:r>
      </w:hyperlink>
      <w:r w:rsidRPr="0038535D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</w:t>
      </w:r>
      <w:r w:rsidRPr="0038535D">
        <w:rPr>
          <w:sz w:val="28"/>
          <w:szCs w:val="28"/>
        </w:rPr>
        <w:t xml:space="preserve">ельством. </w:t>
      </w:r>
    </w:p>
    <w:p w:rsidR="00FA131D" w:rsidP="00FA131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 xml:space="preserve">дней </w:t>
      </w:r>
      <w:r w:rsidRPr="0038535D">
        <w:rPr>
          <w:rFonts w:eastAsia="MS Mincho"/>
          <w:sz w:val="28"/>
          <w:szCs w:val="28"/>
        </w:rPr>
        <w:t>со дня вручения или получения копии постановления в Пыть-Яхский городской суд Ханты-Мансийского автономного округа-Югры.</w:t>
      </w:r>
    </w:p>
    <w:p w:rsidR="00785BC5" w:rsidP="0038535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Постановление объявлено 06.03.2025, мотивированное</w:t>
      </w:r>
      <w:r>
        <w:rPr>
          <w:rFonts w:eastAsia="MS Mincho"/>
          <w:sz w:val="28"/>
          <w:szCs w:val="28"/>
        </w:rPr>
        <w:t xml:space="preserve"> постановление составлено 06.03.2025. </w:t>
      </w: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</w:p>
    <w:p w:rsidR="0038535D" w:rsidRPr="0038535D" w:rsidP="0038535D">
      <w:pPr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Мировой судья</w:t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  <w:t>Клочков А.А.</w:t>
      </w:r>
    </w:p>
    <w:sectPr w:rsidSect="00C75166">
      <w:pgSz w:w="11906" w:h="16838"/>
      <w:pgMar w:top="851" w:right="851" w:bottom="993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0259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441F"/>
    <w:rsid w:val="0004661C"/>
    <w:rsid w:val="0004697C"/>
    <w:rsid w:val="00050932"/>
    <w:rsid w:val="00050E36"/>
    <w:rsid w:val="00053762"/>
    <w:rsid w:val="000718E5"/>
    <w:rsid w:val="0007462C"/>
    <w:rsid w:val="000A138E"/>
    <w:rsid w:val="000A5413"/>
    <w:rsid w:val="000A7A39"/>
    <w:rsid w:val="000D2925"/>
    <w:rsid w:val="000E5047"/>
    <w:rsid w:val="000E6B8C"/>
    <w:rsid w:val="000F1C88"/>
    <w:rsid w:val="000F1F0F"/>
    <w:rsid w:val="000F3466"/>
    <w:rsid w:val="000F6DE1"/>
    <w:rsid w:val="00105E3E"/>
    <w:rsid w:val="001077C0"/>
    <w:rsid w:val="00110CB8"/>
    <w:rsid w:val="001172D2"/>
    <w:rsid w:val="00130B7F"/>
    <w:rsid w:val="00131EC0"/>
    <w:rsid w:val="00143C11"/>
    <w:rsid w:val="00146A93"/>
    <w:rsid w:val="001566BE"/>
    <w:rsid w:val="00161383"/>
    <w:rsid w:val="00161C28"/>
    <w:rsid w:val="0016255F"/>
    <w:rsid w:val="00166CF7"/>
    <w:rsid w:val="001734F5"/>
    <w:rsid w:val="001746CC"/>
    <w:rsid w:val="00175AE3"/>
    <w:rsid w:val="001872BF"/>
    <w:rsid w:val="00192066"/>
    <w:rsid w:val="001933E4"/>
    <w:rsid w:val="00193A6C"/>
    <w:rsid w:val="00197CA9"/>
    <w:rsid w:val="001A5974"/>
    <w:rsid w:val="001B0850"/>
    <w:rsid w:val="001B2832"/>
    <w:rsid w:val="001B61ED"/>
    <w:rsid w:val="001D1AA0"/>
    <w:rsid w:val="001D5AAC"/>
    <w:rsid w:val="001E2D1E"/>
    <w:rsid w:val="001E48A2"/>
    <w:rsid w:val="001F233E"/>
    <w:rsid w:val="00200A6B"/>
    <w:rsid w:val="00201AAA"/>
    <w:rsid w:val="0022175A"/>
    <w:rsid w:val="00224256"/>
    <w:rsid w:val="002402E6"/>
    <w:rsid w:val="00240FE4"/>
    <w:rsid w:val="002413CC"/>
    <w:rsid w:val="002430D2"/>
    <w:rsid w:val="002478BF"/>
    <w:rsid w:val="00256C65"/>
    <w:rsid w:val="00261CCD"/>
    <w:rsid w:val="002636CF"/>
    <w:rsid w:val="002771C3"/>
    <w:rsid w:val="00290899"/>
    <w:rsid w:val="00296A5F"/>
    <w:rsid w:val="002A08A5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48E7"/>
    <w:rsid w:val="002E387D"/>
    <w:rsid w:val="002F104D"/>
    <w:rsid w:val="002F222E"/>
    <w:rsid w:val="003022D1"/>
    <w:rsid w:val="00303D1A"/>
    <w:rsid w:val="00304A32"/>
    <w:rsid w:val="00305E2F"/>
    <w:rsid w:val="00306879"/>
    <w:rsid w:val="003110E2"/>
    <w:rsid w:val="00311BE0"/>
    <w:rsid w:val="00321B73"/>
    <w:rsid w:val="00322C31"/>
    <w:rsid w:val="00342B1F"/>
    <w:rsid w:val="00345C07"/>
    <w:rsid w:val="00346DA0"/>
    <w:rsid w:val="003548EA"/>
    <w:rsid w:val="0035496F"/>
    <w:rsid w:val="00356726"/>
    <w:rsid w:val="00356F45"/>
    <w:rsid w:val="00360A19"/>
    <w:rsid w:val="00361588"/>
    <w:rsid w:val="0036158B"/>
    <w:rsid w:val="00362711"/>
    <w:rsid w:val="00362F36"/>
    <w:rsid w:val="00363204"/>
    <w:rsid w:val="003646AA"/>
    <w:rsid w:val="00366E99"/>
    <w:rsid w:val="00370456"/>
    <w:rsid w:val="003732C6"/>
    <w:rsid w:val="003761E2"/>
    <w:rsid w:val="00380360"/>
    <w:rsid w:val="00380E71"/>
    <w:rsid w:val="0038420D"/>
    <w:rsid w:val="0038535D"/>
    <w:rsid w:val="003A296D"/>
    <w:rsid w:val="003B003D"/>
    <w:rsid w:val="003B0F1B"/>
    <w:rsid w:val="003B2A15"/>
    <w:rsid w:val="003B2A71"/>
    <w:rsid w:val="003C4FD7"/>
    <w:rsid w:val="003D4B11"/>
    <w:rsid w:val="003F1787"/>
    <w:rsid w:val="003F1C4A"/>
    <w:rsid w:val="003F61F5"/>
    <w:rsid w:val="003F727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54B83"/>
    <w:rsid w:val="0045632F"/>
    <w:rsid w:val="004667E2"/>
    <w:rsid w:val="004767CD"/>
    <w:rsid w:val="0048521C"/>
    <w:rsid w:val="004912B4"/>
    <w:rsid w:val="004A1F1C"/>
    <w:rsid w:val="004B0D55"/>
    <w:rsid w:val="004B2986"/>
    <w:rsid w:val="004B7668"/>
    <w:rsid w:val="004D3AC0"/>
    <w:rsid w:val="004D3FD8"/>
    <w:rsid w:val="00502BBF"/>
    <w:rsid w:val="00504AA7"/>
    <w:rsid w:val="00507B79"/>
    <w:rsid w:val="00511BEA"/>
    <w:rsid w:val="005152F3"/>
    <w:rsid w:val="00516BDA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4DC0"/>
    <w:rsid w:val="005A181A"/>
    <w:rsid w:val="005A3581"/>
    <w:rsid w:val="005A6694"/>
    <w:rsid w:val="005A6E8B"/>
    <w:rsid w:val="005B0625"/>
    <w:rsid w:val="005B3BAA"/>
    <w:rsid w:val="005C1991"/>
    <w:rsid w:val="005C6050"/>
    <w:rsid w:val="005C6B95"/>
    <w:rsid w:val="005C6F95"/>
    <w:rsid w:val="005C733F"/>
    <w:rsid w:val="005D0C35"/>
    <w:rsid w:val="005D5766"/>
    <w:rsid w:val="005D7F22"/>
    <w:rsid w:val="005E35D3"/>
    <w:rsid w:val="005E385A"/>
    <w:rsid w:val="005E63DD"/>
    <w:rsid w:val="005F760C"/>
    <w:rsid w:val="00607739"/>
    <w:rsid w:val="00610276"/>
    <w:rsid w:val="00610563"/>
    <w:rsid w:val="00610EB9"/>
    <w:rsid w:val="00616031"/>
    <w:rsid w:val="00616C11"/>
    <w:rsid w:val="006171F1"/>
    <w:rsid w:val="00617D8B"/>
    <w:rsid w:val="006336E5"/>
    <w:rsid w:val="00635C49"/>
    <w:rsid w:val="006369FE"/>
    <w:rsid w:val="00646E04"/>
    <w:rsid w:val="006511B3"/>
    <w:rsid w:val="0065799F"/>
    <w:rsid w:val="00662F31"/>
    <w:rsid w:val="006647F0"/>
    <w:rsid w:val="00667EAA"/>
    <w:rsid w:val="006747ED"/>
    <w:rsid w:val="006819EE"/>
    <w:rsid w:val="00681FC6"/>
    <w:rsid w:val="0068541D"/>
    <w:rsid w:val="00686403"/>
    <w:rsid w:val="0069052C"/>
    <w:rsid w:val="00690819"/>
    <w:rsid w:val="00694938"/>
    <w:rsid w:val="00695CB4"/>
    <w:rsid w:val="006962ED"/>
    <w:rsid w:val="006A7E0D"/>
    <w:rsid w:val="006B6FE8"/>
    <w:rsid w:val="006D4AB9"/>
    <w:rsid w:val="006D563C"/>
    <w:rsid w:val="006D6461"/>
    <w:rsid w:val="006E1D0B"/>
    <w:rsid w:val="006E231B"/>
    <w:rsid w:val="006E28DF"/>
    <w:rsid w:val="006E3144"/>
    <w:rsid w:val="006E58F0"/>
    <w:rsid w:val="006E602D"/>
    <w:rsid w:val="006F2999"/>
    <w:rsid w:val="00710F59"/>
    <w:rsid w:val="0072031B"/>
    <w:rsid w:val="00721256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5BC5"/>
    <w:rsid w:val="00786E52"/>
    <w:rsid w:val="007928B1"/>
    <w:rsid w:val="00794390"/>
    <w:rsid w:val="00796956"/>
    <w:rsid w:val="007B0743"/>
    <w:rsid w:val="007B43B8"/>
    <w:rsid w:val="007B5140"/>
    <w:rsid w:val="007D03AF"/>
    <w:rsid w:val="007D16CC"/>
    <w:rsid w:val="007D74FD"/>
    <w:rsid w:val="007F177F"/>
    <w:rsid w:val="007F229A"/>
    <w:rsid w:val="007F4BF6"/>
    <w:rsid w:val="0080143C"/>
    <w:rsid w:val="00802932"/>
    <w:rsid w:val="00805E59"/>
    <w:rsid w:val="00806433"/>
    <w:rsid w:val="0080721A"/>
    <w:rsid w:val="00811B52"/>
    <w:rsid w:val="008138A7"/>
    <w:rsid w:val="00813AC9"/>
    <w:rsid w:val="008247B2"/>
    <w:rsid w:val="0083677C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4989"/>
    <w:rsid w:val="00886914"/>
    <w:rsid w:val="00891302"/>
    <w:rsid w:val="00892131"/>
    <w:rsid w:val="00892893"/>
    <w:rsid w:val="008939AF"/>
    <w:rsid w:val="008A31B7"/>
    <w:rsid w:val="008A6F9D"/>
    <w:rsid w:val="008A7CA8"/>
    <w:rsid w:val="008B2205"/>
    <w:rsid w:val="008B5D76"/>
    <w:rsid w:val="008B6444"/>
    <w:rsid w:val="008B742C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56B0"/>
    <w:rsid w:val="008D5B45"/>
    <w:rsid w:val="008D7574"/>
    <w:rsid w:val="008D7BF1"/>
    <w:rsid w:val="008E2B53"/>
    <w:rsid w:val="008E3591"/>
    <w:rsid w:val="008E56C0"/>
    <w:rsid w:val="008F05C8"/>
    <w:rsid w:val="00902FB2"/>
    <w:rsid w:val="00907BE0"/>
    <w:rsid w:val="00910175"/>
    <w:rsid w:val="009316A0"/>
    <w:rsid w:val="009357C0"/>
    <w:rsid w:val="00937D0E"/>
    <w:rsid w:val="0094201D"/>
    <w:rsid w:val="009421A5"/>
    <w:rsid w:val="009423D5"/>
    <w:rsid w:val="00952B88"/>
    <w:rsid w:val="00960E1D"/>
    <w:rsid w:val="0096144A"/>
    <w:rsid w:val="00962F10"/>
    <w:rsid w:val="00963CCB"/>
    <w:rsid w:val="009656B7"/>
    <w:rsid w:val="00967046"/>
    <w:rsid w:val="0097014A"/>
    <w:rsid w:val="00970EB2"/>
    <w:rsid w:val="009758FA"/>
    <w:rsid w:val="0097647D"/>
    <w:rsid w:val="00993836"/>
    <w:rsid w:val="00996A4F"/>
    <w:rsid w:val="009A204D"/>
    <w:rsid w:val="009A2B65"/>
    <w:rsid w:val="009A5B23"/>
    <w:rsid w:val="009A7B4F"/>
    <w:rsid w:val="009B082A"/>
    <w:rsid w:val="009B30EE"/>
    <w:rsid w:val="009B5C2B"/>
    <w:rsid w:val="009B6274"/>
    <w:rsid w:val="009C4101"/>
    <w:rsid w:val="009D0033"/>
    <w:rsid w:val="009D51B5"/>
    <w:rsid w:val="009D6B0C"/>
    <w:rsid w:val="009D7C73"/>
    <w:rsid w:val="009E138B"/>
    <w:rsid w:val="009E23A9"/>
    <w:rsid w:val="009E3CCF"/>
    <w:rsid w:val="009E53E1"/>
    <w:rsid w:val="009E565F"/>
    <w:rsid w:val="009F0509"/>
    <w:rsid w:val="009F30B3"/>
    <w:rsid w:val="009F3AB2"/>
    <w:rsid w:val="009F3D7D"/>
    <w:rsid w:val="00A06FE0"/>
    <w:rsid w:val="00A070BD"/>
    <w:rsid w:val="00A1145F"/>
    <w:rsid w:val="00A3082B"/>
    <w:rsid w:val="00A40094"/>
    <w:rsid w:val="00A414CD"/>
    <w:rsid w:val="00A4250D"/>
    <w:rsid w:val="00A42E82"/>
    <w:rsid w:val="00A50ADC"/>
    <w:rsid w:val="00A5160A"/>
    <w:rsid w:val="00A54457"/>
    <w:rsid w:val="00A611FA"/>
    <w:rsid w:val="00A62B6D"/>
    <w:rsid w:val="00A6395F"/>
    <w:rsid w:val="00A64AC0"/>
    <w:rsid w:val="00A6600A"/>
    <w:rsid w:val="00A66B6E"/>
    <w:rsid w:val="00A67E69"/>
    <w:rsid w:val="00A82D17"/>
    <w:rsid w:val="00A8361B"/>
    <w:rsid w:val="00A84EC2"/>
    <w:rsid w:val="00A9464D"/>
    <w:rsid w:val="00A9687F"/>
    <w:rsid w:val="00A97C75"/>
    <w:rsid w:val="00AA33A5"/>
    <w:rsid w:val="00AB14D8"/>
    <w:rsid w:val="00AB26CF"/>
    <w:rsid w:val="00AB5C5B"/>
    <w:rsid w:val="00AB6140"/>
    <w:rsid w:val="00AC3261"/>
    <w:rsid w:val="00AC746C"/>
    <w:rsid w:val="00AD61DD"/>
    <w:rsid w:val="00AE2BE9"/>
    <w:rsid w:val="00AF133B"/>
    <w:rsid w:val="00AF63B4"/>
    <w:rsid w:val="00AF69D0"/>
    <w:rsid w:val="00AF6BB8"/>
    <w:rsid w:val="00B10C87"/>
    <w:rsid w:val="00B13B9B"/>
    <w:rsid w:val="00B16325"/>
    <w:rsid w:val="00B16B17"/>
    <w:rsid w:val="00B378E2"/>
    <w:rsid w:val="00B44132"/>
    <w:rsid w:val="00B4447F"/>
    <w:rsid w:val="00B44E6F"/>
    <w:rsid w:val="00B47C8F"/>
    <w:rsid w:val="00B52142"/>
    <w:rsid w:val="00B53452"/>
    <w:rsid w:val="00B55C99"/>
    <w:rsid w:val="00B57BF2"/>
    <w:rsid w:val="00B61379"/>
    <w:rsid w:val="00B61EF5"/>
    <w:rsid w:val="00B64260"/>
    <w:rsid w:val="00B6716A"/>
    <w:rsid w:val="00B70139"/>
    <w:rsid w:val="00B702C7"/>
    <w:rsid w:val="00B72B8C"/>
    <w:rsid w:val="00B756D2"/>
    <w:rsid w:val="00B771FB"/>
    <w:rsid w:val="00B809AC"/>
    <w:rsid w:val="00B82A88"/>
    <w:rsid w:val="00B84138"/>
    <w:rsid w:val="00B85877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5CDE"/>
    <w:rsid w:val="00BC6FB4"/>
    <w:rsid w:val="00BD463B"/>
    <w:rsid w:val="00BD4F4D"/>
    <w:rsid w:val="00BD6646"/>
    <w:rsid w:val="00BD7F59"/>
    <w:rsid w:val="00BE2D28"/>
    <w:rsid w:val="00BE4E14"/>
    <w:rsid w:val="00BE54AE"/>
    <w:rsid w:val="00BE5CA4"/>
    <w:rsid w:val="00BE6C88"/>
    <w:rsid w:val="00BE778C"/>
    <w:rsid w:val="00BF032C"/>
    <w:rsid w:val="00BF16F4"/>
    <w:rsid w:val="00BF5BFF"/>
    <w:rsid w:val="00C02856"/>
    <w:rsid w:val="00C11DE2"/>
    <w:rsid w:val="00C209FF"/>
    <w:rsid w:val="00C245CA"/>
    <w:rsid w:val="00C300F5"/>
    <w:rsid w:val="00C32C3E"/>
    <w:rsid w:val="00C35163"/>
    <w:rsid w:val="00C42925"/>
    <w:rsid w:val="00C445A1"/>
    <w:rsid w:val="00C47838"/>
    <w:rsid w:val="00C47D06"/>
    <w:rsid w:val="00C529E1"/>
    <w:rsid w:val="00C608A8"/>
    <w:rsid w:val="00C62C6F"/>
    <w:rsid w:val="00C63497"/>
    <w:rsid w:val="00C7144B"/>
    <w:rsid w:val="00C714AF"/>
    <w:rsid w:val="00C7493F"/>
    <w:rsid w:val="00C75166"/>
    <w:rsid w:val="00C76AEF"/>
    <w:rsid w:val="00C864E4"/>
    <w:rsid w:val="00C932FE"/>
    <w:rsid w:val="00C94731"/>
    <w:rsid w:val="00CA0E21"/>
    <w:rsid w:val="00CB43DB"/>
    <w:rsid w:val="00CB72D0"/>
    <w:rsid w:val="00CB757F"/>
    <w:rsid w:val="00CC49D5"/>
    <w:rsid w:val="00CC5E1A"/>
    <w:rsid w:val="00CD30F4"/>
    <w:rsid w:val="00CE2AD3"/>
    <w:rsid w:val="00CF2255"/>
    <w:rsid w:val="00CF3AAD"/>
    <w:rsid w:val="00CF41ED"/>
    <w:rsid w:val="00CF5C54"/>
    <w:rsid w:val="00D10D4D"/>
    <w:rsid w:val="00D15F4D"/>
    <w:rsid w:val="00D221E8"/>
    <w:rsid w:val="00D23A08"/>
    <w:rsid w:val="00D30E2B"/>
    <w:rsid w:val="00D33802"/>
    <w:rsid w:val="00D35933"/>
    <w:rsid w:val="00D378DA"/>
    <w:rsid w:val="00D42171"/>
    <w:rsid w:val="00D42DC2"/>
    <w:rsid w:val="00D5288B"/>
    <w:rsid w:val="00D62A54"/>
    <w:rsid w:val="00D64217"/>
    <w:rsid w:val="00D65A68"/>
    <w:rsid w:val="00D669D2"/>
    <w:rsid w:val="00D8590F"/>
    <w:rsid w:val="00D86883"/>
    <w:rsid w:val="00D86F27"/>
    <w:rsid w:val="00D95F9B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253F"/>
    <w:rsid w:val="00DD6127"/>
    <w:rsid w:val="00DD6605"/>
    <w:rsid w:val="00DE12F3"/>
    <w:rsid w:val="00DE4581"/>
    <w:rsid w:val="00DE7417"/>
    <w:rsid w:val="00DE7A92"/>
    <w:rsid w:val="00E04051"/>
    <w:rsid w:val="00E069DD"/>
    <w:rsid w:val="00E2515B"/>
    <w:rsid w:val="00E31CF9"/>
    <w:rsid w:val="00E332C0"/>
    <w:rsid w:val="00E36FD5"/>
    <w:rsid w:val="00E51CD2"/>
    <w:rsid w:val="00E52F9F"/>
    <w:rsid w:val="00E77CC9"/>
    <w:rsid w:val="00E827C2"/>
    <w:rsid w:val="00E83392"/>
    <w:rsid w:val="00E837F1"/>
    <w:rsid w:val="00E877B1"/>
    <w:rsid w:val="00E87925"/>
    <w:rsid w:val="00EA1880"/>
    <w:rsid w:val="00EA220C"/>
    <w:rsid w:val="00EB147F"/>
    <w:rsid w:val="00EC2ADC"/>
    <w:rsid w:val="00EC75EC"/>
    <w:rsid w:val="00EC7F67"/>
    <w:rsid w:val="00ED35D4"/>
    <w:rsid w:val="00ED50C0"/>
    <w:rsid w:val="00EE639C"/>
    <w:rsid w:val="00EF71F1"/>
    <w:rsid w:val="00F00B14"/>
    <w:rsid w:val="00F02BE2"/>
    <w:rsid w:val="00F05E35"/>
    <w:rsid w:val="00F10863"/>
    <w:rsid w:val="00F11747"/>
    <w:rsid w:val="00F12A23"/>
    <w:rsid w:val="00F1570D"/>
    <w:rsid w:val="00F16FE3"/>
    <w:rsid w:val="00F203C1"/>
    <w:rsid w:val="00F209FE"/>
    <w:rsid w:val="00F22D6E"/>
    <w:rsid w:val="00F2354F"/>
    <w:rsid w:val="00F249FF"/>
    <w:rsid w:val="00F2760C"/>
    <w:rsid w:val="00F3087C"/>
    <w:rsid w:val="00F30F14"/>
    <w:rsid w:val="00F31A87"/>
    <w:rsid w:val="00F35A1B"/>
    <w:rsid w:val="00F434AE"/>
    <w:rsid w:val="00F44D04"/>
    <w:rsid w:val="00F44E28"/>
    <w:rsid w:val="00F470C8"/>
    <w:rsid w:val="00F55752"/>
    <w:rsid w:val="00F6038D"/>
    <w:rsid w:val="00F6072E"/>
    <w:rsid w:val="00F65323"/>
    <w:rsid w:val="00F65BF2"/>
    <w:rsid w:val="00F667C6"/>
    <w:rsid w:val="00F7050B"/>
    <w:rsid w:val="00F74182"/>
    <w:rsid w:val="00F75355"/>
    <w:rsid w:val="00F7546C"/>
    <w:rsid w:val="00F7638B"/>
    <w:rsid w:val="00F8316F"/>
    <w:rsid w:val="00F83203"/>
    <w:rsid w:val="00F83D98"/>
    <w:rsid w:val="00F87695"/>
    <w:rsid w:val="00F94B3E"/>
    <w:rsid w:val="00F94EE6"/>
    <w:rsid w:val="00F969C6"/>
    <w:rsid w:val="00FA0B8A"/>
    <w:rsid w:val="00FA131B"/>
    <w:rsid w:val="00FA131D"/>
    <w:rsid w:val="00FA5005"/>
    <w:rsid w:val="00FB0E43"/>
    <w:rsid w:val="00FB77B9"/>
    <w:rsid w:val="00FC59B7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699/b0f47baed808b1b3f6560a2a1cff0fe77f25ffef/" TargetMode="External" /><Relationship Id="rId6" Type="http://schemas.openxmlformats.org/officeDocument/2006/relationships/hyperlink" Target="garantF1://12039487.162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0446A-68BF-43D1-A176-571B1B78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